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642"/>
        <w:tblW w:w="9555" w:type="dxa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6720"/>
        <w:gridCol w:w="2835"/>
      </w:tblGrid>
      <w:tr w:rsidR="00E674D8" w14:paraId="0CEB90E1" w14:textId="77777777" w:rsidTr="008925C7">
        <w:trPr>
          <w:trHeight w:val="1013"/>
        </w:trPr>
        <w:tc>
          <w:tcPr>
            <w:tcW w:w="6720" w:type="dxa"/>
          </w:tcPr>
          <w:p w14:paraId="68491DFE" w14:textId="77777777" w:rsidR="00E674D8" w:rsidRPr="00384FEE" w:rsidRDefault="00E674D8" w:rsidP="00E674D8">
            <w:pPr>
              <w:rPr>
                <w:rStyle w:val="Stark"/>
                <w:b/>
              </w:rPr>
            </w:pPr>
          </w:p>
        </w:tc>
        <w:tc>
          <w:tcPr>
            <w:tcW w:w="2835" w:type="dxa"/>
          </w:tcPr>
          <w:p w14:paraId="581085D8" w14:textId="43B9ABF5" w:rsidR="00E674D8" w:rsidRPr="00003DDC" w:rsidRDefault="00E674D8" w:rsidP="00E674D8">
            <w:pPr>
              <w:rPr>
                <w:snapToGrid w:val="0"/>
              </w:rPr>
            </w:pPr>
          </w:p>
        </w:tc>
      </w:tr>
    </w:tbl>
    <w:p w14:paraId="4421C04F" w14:textId="77777777" w:rsidR="00E674D8" w:rsidRDefault="00E674D8" w:rsidP="00E674D8">
      <w:pPr>
        <w:rPr>
          <w:b/>
        </w:rPr>
      </w:pPr>
    </w:p>
    <w:tbl>
      <w:tblPr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593"/>
        <w:gridCol w:w="5812"/>
      </w:tblGrid>
      <w:tr w:rsidR="00E674D8" w14:paraId="7A3A8A64" w14:textId="77777777" w:rsidTr="008925C7">
        <w:trPr>
          <w:trHeight w:val="167"/>
        </w:trPr>
        <w:tc>
          <w:tcPr>
            <w:tcW w:w="4593" w:type="dxa"/>
            <w:vMerge w:val="restart"/>
          </w:tcPr>
          <w:p w14:paraId="48DED763" w14:textId="77777777" w:rsidR="00E674D8" w:rsidRDefault="00E674D8" w:rsidP="008925C7">
            <w:pPr>
              <w:pStyle w:val="Default"/>
              <w:rPr>
                <w:rFonts w:ascii="Garamond" w:hAnsi="Garamond"/>
                <w:sz w:val="22"/>
              </w:rPr>
            </w:pPr>
          </w:p>
          <w:p w14:paraId="27F9DE36" w14:textId="77777777" w:rsidR="00E674D8" w:rsidRPr="0046543C" w:rsidRDefault="00E674D8" w:rsidP="008925C7">
            <w:pPr>
              <w:pStyle w:val="Default"/>
              <w:rPr>
                <w:rFonts w:ascii="Garamond" w:hAnsi="Garamond"/>
                <w:sz w:val="22"/>
              </w:rPr>
            </w:pPr>
            <w:r w:rsidRPr="0046543C">
              <w:rPr>
                <w:rFonts w:ascii="Garamond" w:hAnsi="Garamond"/>
                <w:sz w:val="22"/>
              </w:rPr>
              <w:t>Ifylld blankett skickas till:</w:t>
            </w:r>
          </w:p>
          <w:p w14:paraId="37CE9103" w14:textId="77777777" w:rsidR="00E674D8" w:rsidRPr="0046543C" w:rsidRDefault="00E674D8" w:rsidP="008925C7">
            <w:pPr>
              <w:pStyle w:val="Default"/>
              <w:ind w:right="227"/>
              <w:rPr>
                <w:rFonts w:ascii="Garamond" w:hAnsi="Garamond"/>
                <w:b/>
              </w:rPr>
            </w:pPr>
            <w:r w:rsidRPr="0046543C">
              <w:rPr>
                <w:rFonts w:ascii="Garamond" w:hAnsi="Garamond"/>
                <w:b/>
              </w:rPr>
              <w:t>Räddningstjänsten Trelleborg</w:t>
            </w:r>
          </w:p>
          <w:p w14:paraId="0A9E004D" w14:textId="77777777" w:rsidR="00E674D8" w:rsidRPr="0046543C" w:rsidRDefault="00E674D8" w:rsidP="008925C7">
            <w:pPr>
              <w:pStyle w:val="Default"/>
              <w:ind w:right="227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Västra Ringvägen 112</w:t>
            </w:r>
          </w:p>
          <w:p w14:paraId="6A7E4623" w14:textId="77777777" w:rsidR="00E674D8" w:rsidRPr="0046543C" w:rsidRDefault="00E674D8" w:rsidP="008925C7">
            <w:pPr>
              <w:pStyle w:val="Default"/>
              <w:ind w:right="227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231 56</w:t>
            </w:r>
            <w:r w:rsidRPr="0046543C">
              <w:rPr>
                <w:rFonts w:ascii="Garamond" w:hAnsi="Garamond"/>
                <w:b/>
              </w:rPr>
              <w:t xml:space="preserve"> Trelleborg</w:t>
            </w:r>
          </w:p>
          <w:p w14:paraId="0955A773" w14:textId="77777777" w:rsidR="00E674D8" w:rsidRDefault="00E674D8" w:rsidP="008925C7">
            <w:pPr>
              <w:pStyle w:val="Default"/>
              <w:ind w:right="227"/>
              <w:rPr>
                <w:rFonts w:ascii="Garamond" w:hAnsi="Garamond"/>
                <w:sz w:val="22"/>
              </w:rPr>
            </w:pPr>
          </w:p>
          <w:p w14:paraId="3605AE7C" w14:textId="77777777" w:rsidR="00E674D8" w:rsidRPr="005F51EB" w:rsidRDefault="00E674D8" w:rsidP="008925C7">
            <w:pPr>
              <w:pStyle w:val="Default"/>
              <w:ind w:right="227"/>
              <w:rPr>
                <w:rFonts w:ascii="Garamond" w:hAnsi="Garamond"/>
              </w:rPr>
            </w:pPr>
            <w:r w:rsidRPr="0046543C">
              <w:rPr>
                <w:rFonts w:ascii="Garamond" w:hAnsi="Garamond"/>
                <w:sz w:val="22"/>
              </w:rPr>
              <w:t>Alternativt:</w:t>
            </w:r>
            <w:r>
              <w:rPr>
                <w:rFonts w:ascii="Garamond" w:hAnsi="Garamond"/>
              </w:rPr>
              <w:br/>
            </w:r>
            <w:r w:rsidRPr="0046543C">
              <w:rPr>
                <w:rFonts w:ascii="Garamond" w:hAnsi="Garamond"/>
                <w:b/>
              </w:rPr>
              <w:t>raddningstjansten@trelleborg.se</w:t>
            </w:r>
          </w:p>
          <w:p w14:paraId="13039E5F" w14:textId="77777777" w:rsidR="00E674D8" w:rsidRPr="005F51EB" w:rsidRDefault="00E674D8" w:rsidP="008925C7"/>
        </w:tc>
        <w:tc>
          <w:tcPr>
            <w:tcW w:w="5812" w:type="dxa"/>
          </w:tcPr>
          <w:p w14:paraId="0CDF5564" w14:textId="77777777" w:rsidR="00E674D8" w:rsidRPr="005F51EB" w:rsidRDefault="00E674D8" w:rsidP="008925C7">
            <w:pPr>
              <w:pStyle w:val="Dokumentrubrik"/>
              <w:rPr>
                <w:snapToGrid w:val="0"/>
              </w:rPr>
            </w:pPr>
          </w:p>
          <w:p w14:paraId="6EDB9D9D" w14:textId="77777777" w:rsidR="00E674D8" w:rsidRPr="006F458D" w:rsidRDefault="00E674D8" w:rsidP="008925C7">
            <w:pPr>
              <w:pStyle w:val="Dokumentrubrik"/>
              <w:rPr>
                <w:rFonts w:ascii="Garamond" w:hAnsi="Garamond"/>
              </w:rPr>
            </w:pPr>
            <w:r w:rsidRPr="006F458D">
              <w:rPr>
                <w:rFonts w:ascii="Garamond" w:hAnsi="Garamond"/>
                <w:snapToGrid w:val="0"/>
              </w:rPr>
              <w:t xml:space="preserve">Ansökan </w:t>
            </w:r>
            <w:r>
              <w:rPr>
                <w:rFonts w:ascii="Garamond" w:hAnsi="Garamond"/>
                <w:snapToGrid w:val="0"/>
              </w:rPr>
              <w:t>gäller</w:t>
            </w:r>
          </w:p>
        </w:tc>
      </w:tr>
      <w:tr w:rsidR="00E674D8" w14:paraId="0B223C6F" w14:textId="77777777" w:rsidTr="008925C7">
        <w:trPr>
          <w:trHeight w:val="1077"/>
        </w:trPr>
        <w:tc>
          <w:tcPr>
            <w:tcW w:w="4593" w:type="dxa"/>
            <w:vMerge/>
          </w:tcPr>
          <w:p w14:paraId="32DC0FFF" w14:textId="77777777" w:rsidR="00E674D8" w:rsidRPr="005F51EB" w:rsidRDefault="00E674D8" w:rsidP="008925C7"/>
        </w:tc>
        <w:bookmarkStart w:id="0" w:name="Kryss6"/>
        <w:tc>
          <w:tcPr>
            <w:tcW w:w="5812" w:type="dxa"/>
          </w:tcPr>
          <w:p w14:paraId="3F5E723E" w14:textId="234482DA" w:rsidR="00E674D8" w:rsidRPr="005F51EB" w:rsidRDefault="00E674D8" w:rsidP="008925C7">
            <w:pPr>
              <w:pStyle w:val="Flttext"/>
            </w:pPr>
            <w:r w:rsidRPr="005F51EB"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51EB">
              <w:instrText xml:space="preserve"> FORMCHECKBOX </w:instrText>
            </w:r>
            <w:r w:rsidRPr="005F51EB">
              <w:fldChar w:fldCharType="separate"/>
            </w:r>
            <w:r w:rsidRPr="005F51EB">
              <w:fldChar w:fldCharType="end"/>
            </w:r>
            <w:bookmarkEnd w:id="0"/>
            <w:r w:rsidRPr="005F51EB">
              <w:t xml:space="preserve"> Nytt tillstånd</w:t>
            </w:r>
            <w:r>
              <w:t xml:space="preserve"> (kryssa detta om befintligt snart är ogiltigt)</w:t>
            </w:r>
          </w:p>
          <w:p w14:paraId="25518EBD" w14:textId="7AC6DFBB" w:rsidR="00E674D8" w:rsidRPr="005F51EB" w:rsidRDefault="00E674D8" w:rsidP="008925C7">
            <w:pPr>
              <w:pStyle w:val="Flttext"/>
            </w:pPr>
            <w:r w:rsidRPr="005F51EB"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51EB">
              <w:instrText xml:space="preserve"> FORMCHECKBOX </w:instrText>
            </w:r>
            <w:r w:rsidRPr="005F51EB">
              <w:fldChar w:fldCharType="separate"/>
            </w:r>
            <w:r w:rsidRPr="005F51EB">
              <w:fldChar w:fldCharType="end"/>
            </w:r>
            <w:r w:rsidRPr="005F51EB">
              <w:t xml:space="preserve"> Ny tillståndshavare till befintligt tillstånd</w:t>
            </w:r>
          </w:p>
          <w:p w14:paraId="44DDB6CF" w14:textId="77777777" w:rsidR="00E674D8" w:rsidRDefault="00E674D8" w:rsidP="008925C7"/>
          <w:p w14:paraId="08BB0E5A" w14:textId="1BF74445" w:rsidR="00E674D8" w:rsidRPr="005F51EB" w:rsidRDefault="00E674D8" w:rsidP="008925C7">
            <w:r>
              <w:t xml:space="preserve">För ändring av tillstånd – kontakta räddningstjänsten först. </w:t>
            </w:r>
          </w:p>
        </w:tc>
      </w:tr>
    </w:tbl>
    <w:p w14:paraId="75282AE4" w14:textId="77777777" w:rsidR="00E674D8" w:rsidRDefault="00E674D8" w:rsidP="00E674D8">
      <w:pPr>
        <w:jc w:val="both"/>
        <w:rPr>
          <w:rFonts w:eastAsia="Arial Unicode MS" w:cs="Arial Unicode MS"/>
          <w:b/>
        </w:rPr>
      </w:pPr>
    </w:p>
    <w:p w14:paraId="20C4A3EE" w14:textId="77777777" w:rsidR="00951167" w:rsidRDefault="00E674D8" w:rsidP="00E674D8">
      <w:pPr>
        <w:jc w:val="both"/>
        <w:rPr>
          <w:rStyle w:val="Stark"/>
          <w:b/>
          <w:bCs/>
        </w:rPr>
      </w:pPr>
      <w:r>
        <w:rPr>
          <w:rFonts w:eastAsia="Arial Unicode MS" w:cs="Arial Unicode MS"/>
          <w:b/>
        </w:rPr>
        <w:t>Räddningstjänsten Trelleborg fakturerar alltid för</w:t>
      </w:r>
      <w:r w:rsidRPr="00EC73DC">
        <w:rPr>
          <w:rFonts w:eastAsia="Arial Unicode MS" w:cs="Arial Unicode MS"/>
          <w:b/>
        </w:rPr>
        <w:t xml:space="preserve"> handläggning av </w:t>
      </w:r>
      <w:r>
        <w:rPr>
          <w:rFonts w:eastAsia="Arial Unicode MS" w:cs="Arial Unicode MS"/>
          <w:b/>
        </w:rPr>
        <w:t xml:space="preserve">din tillståndsansökan, </w:t>
      </w:r>
      <w:r w:rsidRPr="00EC73DC">
        <w:rPr>
          <w:rFonts w:eastAsia="Arial Unicode MS" w:cs="Arial Unicode MS"/>
          <w:b/>
        </w:rPr>
        <w:t>ober</w:t>
      </w:r>
      <w:r>
        <w:rPr>
          <w:rFonts w:eastAsia="Arial Unicode MS" w:cs="Arial Unicode MS"/>
          <w:b/>
        </w:rPr>
        <w:t>o</w:t>
      </w:r>
      <w:r w:rsidRPr="00EC73DC">
        <w:rPr>
          <w:rFonts w:eastAsia="Arial Unicode MS" w:cs="Arial Unicode MS"/>
          <w:b/>
        </w:rPr>
        <w:t xml:space="preserve">ende av </w:t>
      </w:r>
      <w:r>
        <w:rPr>
          <w:rFonts w:eastAsia="Arial Unicode MS" w:cs="Arial Unicode MS"/>
          <w:b/>
        </w:rPr>
        <w:t xml:space="preserve">om </w:t>
      </w:r>
      <w:r w:rsidRPr="00EC73DC">
        <w:rPr>
          <w:rFonts w:eastAsia="Arial Unicode MS" w:cs="Arial Unicode MS"/>
          <w:b/>
        </w:rPr>
        <w:t xml:space="preserve">utfallet </w:t>
      </w:r>
      <w:r>
        <w:rPr>
          <w:rFonts w:eastAsia="Arial Unicode MS" w:cs="Arial Unicode MS"/>
          <w:b/>
        </w:rPr>
        <w:t xml:space="preserve">blir </w:t>
      </w:r>
      <w:r w:rsidRPr="00330A7E">
        <w:rPr>
          <w:rFonts w:eastAsia="Arial Unicode MS" w:cs="Arial Unicode MS"/>
          <w:b/>
          <w:iCs/>
        </w:rPr>
        <w:t>beviljande</w:t>
      </w:r>
      <w:r>
        <w:rPr>
          <w:rFonts w:eastAsia="Arial Unicode MS" w:cs="Arial Unicode MS"/>
          <w:b/>
          <w:iCs/>
        </w:rPr>
        <w:t>, att ni drar tillbaka ansökan eller att ansökan avslås</w:t>
      </w:r>
      <w:r>
        <w:rPr>
          <w:b/>
        </w:rPr>
        <w:t>. Vid faktureringsfrågor, eller övriga frågor, kontakta handläggare som arbetar med LBE på 0410-73 00 00.</w:t>
      </w:r>
      <w:r>
        <w:rPr>
          <w:b/>
        </w:rPr>
        <w:br/>
      </w:r>
    </w:p>
    <w:p w14:paraId="5DDB75DB" w14:textId="7394711F" w:rsidR="00E674D8" w:rsidRPr="006F458D" w:rsidRDefault="00E674D8" w:rsidP="00E674D8">
      <w:pPr>
        <w:jc w:val="both"/>
        <w:rPr>
          <w:rStyle w:val="Stark"/>
          <w:rFonts w:ascii="Garamond" w:hAnsi="Garamond"/>
          <w:sz w:val="32"/>
        </w:rPr>
      </w:pPr>
      <w:r w:rsidRPr="000F22C1">
        <w:rPr>
          <w:rStyle w:val="Stark"/>
          <w:b/>
          <w:bCs/>
        </w:rPr>
        <w:t>1. Sökande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427"/>
        <w:gridCol w:w="1417"/>
        <w:gridCol w:w="283"/>
        <w:gridCol w:w="3046"/>
      </w:tblGrid>
      <w:tr w:rsidR="00E674D8" w:rsidRPr="00F10DDC" w14:paraId="04510B20" w14:textId="77777777" w:rsidTr="008925C7">
        <w:trPr>
          <w:trHeight w:hRule="exact" w:val="613"/>
        </w:trPr>
        <w:tc>
          <w:tcPr>
            <w:tcW w:w="7299" w:type="dxa"/>
            <w:gridSpan w:val="4"/>
          </w:tcPr>
          <w:p w14:paraId="4745469F" w14:textId="77777777" w:rsidR="00E674D8" w:rsidRDefault="00E674D8" w:rsidP="00E674D8">
            <w:pPr>
              <w:pStyle w:val="Flttext"/>
              <w:rPr>
                <w:sz w:val="18"/>
              </w:rPr>
            </w:pPr>
            <w:r w:rsidRPr="0046543C">
              <w:rPr>
                <w:sz w:val="18"/>
              </w:rPr>
              <w:t>Företagsnamn</w:t>
            </w:r>
            <w:r>
              <w:rPr>
                <w:sz w:val="18"/>
              </w:rPr>
              <w:t xml:space="preserve"> (juridisk person) alternativt f</w:t>
            </w:r>
            <w:r w:rsidRPr="0046543C">
              <w:rPr>
                <w:sz w:val="18"/>
              </w:rPr>
              <w:t>ör- och efternamn (fysisk person)</w:t>
            </w:r>
            <w:bookmarkStart w:id="1" w:name="Text26"/>
          </w:p>
          <w:p w14:paraId="47B32976" w14:textId="77777777" w:rsidR="00E674D8" w:rsidRPr="00F10DDC" w:rsidRDefault="00E674D8" w:rsidP="00E674D8">
            <w:pPr>
              <w:pStyle w:val="Flttext"/>
            </w:pPr>
            <w:r w:rsidRPr="00F10DD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10DDC">
              <w:instrText xml:space="preserve"> FORMTEXT </w:instrText>
            </w:r>
            <w:r w:rsidRPr="00F10DDC">
              <w:fldChar w:fldCharType="separate"/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fldChar w:fldCharType="end"/>
            </w:r>
            <w:bookmarkEnd w:id="1"/>
          </w:p>
        </w:tc>
        <w:tc>
          <w:tcPr>
            <w:tcW w:w="3046" w:type="dxa"/>
          </w:tcPr>
          <w:p w14:paraId="3F4A7CB1" w14:textId="77777777" w:rsidR="00E674D8" w:rsidRPr="00F10DDC" w:rsidRDefault="00E674D8" w:rsidP="00E674D8">
            <w:pPr>
              <w:pStyle w:val="Ledtext"/>
            </w:pPr>
            <w:r>
              <w:t xml:space="preserve">Org. </w:t>
            </w:r>
            <w:r w:rsidRPr="00F10DDC">
              <w:t>nr</w:t>
            </w:r>
            <w:r>
              <w:t>. alt personnr.</w:t>
            </w:r>
            <w:r w:rsidRPr="00F10DDC">
              <w:t xml:space="preserve"> (10 siffror)</w:t>
            </w:r>
          </w:p>
          <w:p w14:paraId="279E7090" w14:textId="77777777" w:rsidR="00E674D8" w:rsidRPr="00F10DDC" w:rsidRDefault="00E674D8" w:rsidP="00E674D8">
            <w:pPr>
              <w:pStyle w:val="Flttext"/>
            </w:pPr>
            <w:r w:rsidRPr="00F10DD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10DDC">
              <w:instrText xml:space="preserve"> FORMTEXT </w:instrText>
            </w:r>
            <w:r w:rsidRPr="00F10DDC">
              <w:fldChar w:fldCharType="separate"/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fldChar w:fldCharType="end"/>
            </w:r>
          </w:p>
        </w:tc>
      </w:tr>
      <w:tr w:rsidR="00E674D8" w:rsidRPr="00F10DDC" w14:paraId="1C70BD9F" w14:textId="77777777" w:rsidTr="008925C7">
        <w:trPr>
          <w:trHeight w:hRule="exact" w:val="482"/>
        </w:trPr>
        <w:tc>
          <w:tcPr>
            <w:tcW w:w="5599" w:type="dxa"/>
            <w:gridSpan w:val="2"/>
          </w:tcPr>
          <w:p w14:paraId="342470B1" w14:textId="77777777" w:rsidR="00E674D8" w:rsidRPr="00F10DDC" w:rsidRDefault="00E674D8" w:rsidP="00E674D8">
            <w:pPr>
              <w:pStyle w:val="Ledtext"/>
            </w:pPr>
            <w:r w:rsidRPr="00F10DDC">
              <w:t>Postadress</w:t>
            </w:r>
          </w:p>
          <w:p w14:paraId="7503F443" w14:textId="67EFE20C" w:rsidR="00E674D8" w:rsidRPr="00F10DDC" w:rsidRDefault="00E47672" w:rsidP="00E674D8">
            <w:pPr>
              <w:pStyle w:val="Ledtext"/>
            </w:pPr>
            <w:r w:rsidRPr="00542F2D">
              <w:rPr>
                <w:sz w:val="22"/>
                <w:szCs w:val="3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42F2D">
              <w:rPr>
                <w:sz w:val="22"/>
                <w:szCs w:val="32"/>
              </w:rPr>
              <w:instrText xml:space="preserve"> FORMTEXT </w:instrText>
            </w:r>
            <w:r w:rsidRPr="00542F2D">
              <w:rPr>
                <w:sz w:val="22"/>
                <w:szCs w:val="32"/>
              </w:rPr>
            </w:r>
            <w:r w:rsidRPr="00542F2D">
              <w:rPr>
                <w:sz w:val="22"/>
                <w:szCs w:val="32"/>
              </w:rPr>
              <w:fldChar w:fldCharType="separate"/>
            </w:r>
            <w:r w:rsidRPr="00542F2D">
              <w:rPr>
                <w:noProof/>
                <w:sz w:val="22"/>
                <w:szCs w:val="32"/>
              </w:rPr>
              <w:t> </w:t>
            </w:r>
            <w:r w:rsidRPr="00542F2D">
              <w:rPr>
                <w:noProof/>
                <w:sz w:val="22"/>
                <w:szCs w:val="32"/>
              </w:rPr>
              <w:t> </w:t>
            </w:r>
            <w:r w:rsidRPr="00542F2D">
              <w:rPr>
                <w:noProof/>
                <w:sz w:val="22"/>
                <w:szCs w:val="32"/>
              </w:rPr>
              <w:t> </w:t>
            </w:r>
            <w:r w:rsidRPr="00542F2D">
              <w:rPr>
                <w:noProof/>
                <w:sz w:val="22"/>
                <w:szCs w:val="32"/>
              </w:rPr>
              <w:t> </w:t>
            </w:r>
            <w:r w:rsidRPr="00542F2D">
              <w:rPr>
                <w:noProof/>
                <w:sz w:val="22"/>
                <w:szCs w:val="32"/>
              </w:rPr>
              <w:t> </w:t>
            </w:r>
            <w:r w:rsidRPr="00542F2D">
              <w:rPr>
                <w:sz w:val="22"/>
                <w:szCs w:val="32"/>
              </w:rPr>
              <w:fldChar w:fldCharType="end"/>
            </w:r>
          </w:p>
        </w:tc>
        <w:tc>
          <w:tcPr>
            <w:tcW w:w="1417" w:type="dxa"/>
          </w:tcPr>
          <w:p w14:paraId="33BEB6DC" w14:textId="77777777" w:rsidR="00E674D8" w:rsidRPr="00F10DDC" w:rsidRDefault="00E674D8" w:rsidP="00E674D8">
            <w:pPr>
              <w:pStyle w:val="Ledtext"/>
            </w:pPr>
            <w:r w:rsidRPr="00F10DDC">
              <w:t>Postnummer</w:t>
            </w:r>
          </w:p>
          <w:p w14:paraId="3679EDF7" w14:textId="77777777" w:rsidR="00E674D8" w:rsidRPr="00F10DDC" w:rsidRDefault="00E674D8" w:rsidP="00E674D8">
            <w:pPr>
              <w:pStyle w:val="Flttext"/>
            </w:pPr>
            <w:r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10DDC">
              <w:instrText xml:space="preserve"> FORMTEXT </w:instrText>
            </w:r>
            <w:r w:rsidRPr="00F10DDC">
              <w:fldChar w:fldCharType="separate"/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fldChar w:fldCharType="end"/>
            </w:r>
          </w:p>
        </w:tc>
        <w:tc>
          <w:tcPr>
            <w:tcW w:w="3329" w:type="dxa"/>
            <w:gridSpan w:val="2"/>
          </w:tcPr>
          <w:p w14:paraId="7EAAE09D" w14:textId="77777777" w:rsidR="00E674D8" w:rsidRPr="00F10DDC" w:rsidRDefault="00E674D8" w:rsidP="00E674D8">
            <w:pPr>
              <w:pStyle w:val="Ledtext"/>
            </w:pPr>
            <w:r w:rsidRPr="00F10DDC">
              <w:t>Postort</w:t>
            </w:r>
          </w:p>
          <w:p w14:paraId="7C77D69A" w14:textId="77777777" w:rsidR="00E674D8" w:rsidRPr="00F10DDC" w:rsidRDefault="00E674D8" w:rsidP="00E674D8">
            <w:pPr>
              <w:pStyle w:val="Flttext"/>
            </w:pPr>
            <w:r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10DDC">
              <w:instrText xml:space="preserve"> FORMTEXT </w:instrText>
            </w:r>
            <w:r w:rsidRPr="00F10DDC">
              <w:fldChar w:fldCharType="separate"/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fldChar w:fldCharType="end"/>
            </w:r>
          </w:p>
        </w:tc>
      </w:tr>
      <w:tr w:rsidR="00E674D8" w:rsidRPr="00F10DDC" w14:paraId="6C7998AC" w14:textId="77777777" w:rsidTr="008925C7">
        <w:trPr>
          <w:trHeight w:hRule="exact" w:val="482"/>
        </w:trPr>
        <w:tc>
          <w:tcPr>
            <w:tcW w:w="5172" w:type="dxa"/>
          </w:tcPr>
          <w:p w14:paraId="2C2730FD" w14:textId="77777777" w:rsidR="00E674D8" w:rsidRPr="00F10DDC" w:rsidRDefault="00E674D8" w:rsidP="00E674D8">
            <w:pPr>
              <w:pStyle w:val="Ledtext"/>
            </w:pPr>
            <w:r w:rsidRPr="00F10DDC">
              <w:t>E-postadress</w:t>
            </w:r>
            <w:r>
              <w:tab/>
            </w:r>
            <w:r>
              <w:br/>
            </w:r>
            <w:r w:rsidRPr="00542F2D">
              <w:rPr>
                <w:sz w:val="24"/>
                <w:szCs w:val="3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42F2D">
              <w:rPr>
                <w:sz w:val="24"/>
                <w:szCs w:val="36"/>
              </w:rPr>
              <w:instrText xml:space="preserve"> FORMTEXT </w:instrText>
            </w:r>
            <w:r w:rsidRPr="00542F2D">
              <w:rPr>
                <w:sz w:val="24"/>
                <w:szCs w:val="36"/>
              </w:rPr>
            </w:r>
            <w:r w:rsidRPr="00542F2D">
              <w:rPr>
                <w:sz w:val="24"/>
                <w:szCs w:val="36"/>
              </w:rPr>
              <w:fldChar w:fldCharType="separate"/>
            </w:r>
            <w:r w:rsidRPr="00542F2D">
              <w:rPr>
                <w:noProof/>
                <w:sz w:val="24"/>
                <w:szCs w:val="36"/>
              </w:rPr>
              <w:t> </w:t>
            </w:r>
            <w:r w:rsidRPr="00542F2D">
              <w:rPr>
                <w:noProof/>
                <w:sz w:val="24"/>
                <w:szCs w:val="36"/>
              </w:rPr>
              <w:t> </w:t>
            </w:r>
            <w:r w:rsidRPr="00542F2D">
              <w:rPr>
                <w:noProof/>
                <w:sz w:val="24"/>
                <w:szCs w:val="36"/>
              </w:rPr>
              <w:t> </w:t>
            </w:r>
            <w:r w:rsidRPr="00542F2D">
              <w:rPr>
                <w:noProof/>
                <w:sz w:val="24"/>
                <w:szCs w:val="36"/>
              </w:rPr>
              <w:t> </w:t>
            </w:r>
            <w:r w:rsidRPr="00542F2D">
              <w:rPr>
                <w:noProof/>
                <w:sz w:val="24"/>
                <w:szCs w:val="36"/>
              </w:rPr>
              <w:t> </w:t>
            </w:r>
            <w:r w:rsidRPr="00542F2D">
              <w:rPr>
                <w:sz w:val="24"/>
                <w:szCs w:val="36"/>
              </w:rPr>
              <w:fldChar w:fldCharType="end"/>
            </w:r>
          </w:p>
        </w:tc>
        <w:tc>
          <w:tcPr>
            <w:tcW w:w="5173" w:type="dxa"/>
            <w:gridSpan w:val="4"/>
          </w:tcPr>
          <w:p w14:paraId="768F2489" w14:textId="77777777" w:rsidR="00E674D8" w:rsidRPr="0046543C" w:rsidRDefault="00E674D8" w:rsidP="00E674D8">
            <w:pPr>
              <w:pStyle w:val="Flttext"/>
              <w:rPr>
                <w:sz w:val="18"/>
              </w:rPr>
            </w:pPr>
            <w:r w:rsidRPr="0046543C">
              <w:rPr>
                <w:sz w:val="18"/>
              </w:rPr>
              <w:t>Kontaktperson</w:t>
            </w:r>
            <w:r>
              <w:rPr>
                <w:sz w:val="18"/>
              </w:rPr>
              <w:t xml:space="preserve"> för ansökan</w:t>
            </w:r>
            <w:r>
              <w:rPr>
                <w:sz w:val="18"/>
              </w:rPr>
              <w:br/>
            </w:r>
            <w:r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10DDC">
              <w:instrText xml:space="preserve"> FORMTEXT </w:instrText>
            </w:r>
            <w:r w:rsidRPr="00F10DDC">
              <w:fldChar w:fldCharType="separate"/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fldChar w:fldCharType="end"/>
            </w:r>
          </w:p>
        </w:tc>
      </w:tr>
      <w:tr w:rsidR="00E674D8" w:rsidRPr="00F10DDC" w14:paraId="6D13DE36" w14:textId="77777777" w:rsidTr="008925C7">
        <w:trPr>
          <w:trHeight w:hRule="exact" w:val="482"/>
        </w:trPr>
        <w:tc>
          <w:tcPr>
            <w:tcW w:w="5172" w:type="dxa"/>
          </w:tcPr>
          <w:p w14:paraId="0FE2F6E6" w14:textId="77777777" w:rsidR="00E674D8" w:rsidRPr="00F10DDC" w:rsidRDefault="00E674D8" w:rsidP="00E674D8">
            <w:pPr>
              <w:pStyle w:val="Ledtext"/>
            </w:pPr>
            <w:r w:rsidRPr="00F10DDC">
              <w:t xml:space="preserve">Telefon dagtid (inkl. riktnummer) </w:t>
            </w:r>
          </w:p>
          <w:bookmarkStart w:id="2" w:name="Text35"/>
          <w:p w14:paraId="11268523" w14:textId="77777777" w:rsidR="00E674D8" w:rsidRPr="00F10DDC" w:rsidRDefault="00E674D8" w:rsidP="00E674D8">
            <w:pPr>
              <w:pStyle w:val="Flttext"/>
            </w:pPr>
            <w:r w:rsidRPr="00F10DD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10DDC">
              <w:instrText xml:space="preserve"> FORMTEXT </w:instrText>
            </w:r>
            <w:r w:rsidRPr="00F10DDC">
              <w:fldChar w:fldCharType="separate"/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fldChar w:fldCharType="end"/>
            </w:r>
            <w:bookmarkEnd w:id="2"/>
          </w:p>
        </w:tc>
        <w:tc>
          <w:tcPr>
            <w:tcW w:w="5173" w:type="dxa"/>
            <w:gridSpan w:val="4"/>
          </w:tcPr>
          <w:p w14:paraId="0DCE504E" w14:textId="77777777" w:rsidR="00E674D8" w:rsidRPr="00F10DDC" w:rsidRDefault="00E674D8" w:rsidP="00E674D8">
            <w:pPr>
              <w:pStyle w:val="Ledtext"/>
            </w:pPr>
            <w:r w:rsidRPr="00F10DDC">
              <w:t xml:space="preserve">Mobiltelefon </w:t>
            </w:r>
          </w:p>
          <w:bookmarkStart w:id="3" w:name="Text36"/>
          <w:p w14:paraId="3EEB89D7" w14:textId="77777777" w:rsidR="00E674D8" w:rsidRPr="00F10DDC" w:rsidRDefault="00E674D8" w:rsidP="00E674D8">
            <w:pPr>
              <w:pStyle w:val="Flttext"/>
            </w:pPr>
            <w:r w:rsidRPr="00F10DDC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10DDC">
              <w:instrText xml:space="preserve"> FORMTEXT </w:instrText>
            </w:r>
            <w:r w:rsidRPr="00F10DDC">
              <w:fldChar w:fldCharType="separate"/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fldChar w:fldCharType="end"/>
            </w:r>
            <w:bookmarkEnd w:id="3"/>
          </w:p>
        </w:tc>
      </w:tr>
    </w:tbl>
    <w:p w14:paraId="01551A5B" w14:textId="77777777" w:rsidR="00E674D8" w:rsidRPr="000F22C1" w:rsidRDefault="00E674D8" w:rsidP="00E674D8">
      <w:pPr>
        <w:pStyle w:val="Rubrikptabell"/>
        <w:rPr>
          <w:rStyle w:val="Stark"/>
        </w:rPr>
      </w:pPr>
      <w:r w:rsidRPr="000F22C1">
        <w:rPr>
          <w:rStyle w:val="Stark"/>
        </w:rPr>
        <w:t xml:space="preserve">2. Faktureringsuppgifter </w:t>
      </w: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  <w:gridCol w:w="73"/>
        <w:gridCol w:w="1417"/>
        <w:gridCol w:w="283"/>
        <w:gridCol w:w="3049"/>
      </w:tblGrid>
      <w:tr w:rsidR="00E674D8" w:rsidRPr="000333E2" w14:paraId="671B60A2" w14:textId="77777777" w:rsidTr="008925C7">
        <w:trPr>
          <w:trHeight w:hRule="exact" w:val="499"/>
        </w:trPr>
        <w:tc>
          <w:tcPr>
            <w:tcW w:w="10346" w:type="dxa"/>
            <w:gridSpan w:val="5"/>
          </w:tcPr>
          <w:p w14:paraId="38E0C1DE" w14:textId="60556C7D" w:rsidR="00E674D8" w:rsidRPr="0046543C" w:rsidRDefault="006B7B09" w:rsidP="00E674D8">
            <w:pPr>
              <w:pStyle w:val="Flttext"/>
              <w:rPr>
                <w:sz w:val="18"/>
              </w:rPr>
            </w:pPr>
            <w:r>
              <w:rPr>
                <w:sz w:val="18"/>
              </w:rPr>
              <w:t>Hur ska fakturan tillsändas er</w:t>
            </w:r>
            <w:r w:rsidR="00E674D8" w:rsidRPr="0046543C">
              <w:rPr>
                <w:sz w:val="18"/>
              </w:rPr>
              <w:t xml:space="preserve">? Markera önskvärt alternativ:     </w:t>
            </w:r>
          </w:p>
          <w:p w14:paraId="217A2CF4" w14:textId="06EAD235" w:rsidR="00E674D8" w:rsidRPr="000333E2" w:rsidRDefault="006B7B09" w:rsidP="00E674D8">
            <w:pPr>
              <w:pStyle w:val="Flttext"/>
              <w:rPr>
                <w:b/>
              </w:rPr>
            </w:pPr>
            <w:r w:rsidRPr="006C701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01B">
              <w:rPr>
                <w:sz w:val="20"/>
                <w:szCs w:val="20"/>
              </w:rPr>
              <w:instrText xml:space="preserve"> FORMCHECKBOX </w:instrText>
            </w:r>
            <w:r w:rsidRPr="006C701B">
              <w:rPr>
                <w:sz w:val="20"/>
                <w:szCs w:val="20"/>
              </w:rPr>
            </w:r>
            <w:r w:rsidRPr="006C701B">
              <w:rPr>
                <w:sz w:val="20"/>
                <w:szCs w:val="20"/>
              </w:rPr>
              <w:fldChar w:fldCharType="separate"/>
            </w:r>
            <w:r w:rsidRPr="006C701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E-faktura (elektronisk</w:t>
            </w:r>
            <w:r w:rsidR="006F4B58">
              <w:rPr>
                <w:sz w:val="20"/>
                <w:szCs w:val="20"/>
              </w:rPr>
              <w:t xml:space="preserve"> </w:t>
            </w:r>
            <w:proofErr w:type="gramStart"/>
            <w:r w:rsidR="006F4B58">
              <w:rPr>
                <w:sz w:val="20"/>
                <w:szCs w:val="20"/>
              </w:rPr>
              <w:t>faktura</w:t>
            </w:r>
            <w:r w:rsidR="004C75E3">
              <w:rPr>
                <w:sz w:val="20"/>
                <w:szCs w:val="20"/>
              </w:rPr>
              <w:t>)</w:t>
            </w:r>
            <w:r w:rsidR="00842208">
              <w:rPr>
                <w:sz w:val="20"/>
                <w:szCs w:val="20"/>
              </w:rPr>
              <w:t xml:space="preserve">   </w:t>
            </w:r>
            <w:proofErr w:type="gramEnd"/>
            <w:r w:rsidR="008422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="00842208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</w:t>
            </w:r>
            <w:r w:rsidRPr="006C701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01B">
              <w:rPr>
                <w:sz w:val="20"/>
                <w:szCs w:val="20"/>
              </w:rPr>
              <w:instrText xml:space="preserve"> FORMCHECKBOX </w:instrText>
            </w:r>
            <w:r w:rsidRPr="006C701B">
              <w:rPr>
                <w:sz w:val="20"/>
                <w:szCs w:val="20"/>
              </w:rPr>
            </w:r>
            <w:r w:rsidRPr="006C701B">
              <w:rPr>
                <w:sz w:val="20"/>
                <w:szCs w:val="20"/>
              </w:rPr>
              <w:fldChar w:fldCharType="separate"/>
            </w:r>
            <w:r w:rsidRPr="006C701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6F4B58">
              <w:rPr>
                <w:sz w:val="20"/>
                <w:szCs w:val="20"/>
              </w:rPr>
              <w:t>Epost där faktura sänds som PDF-fil</w:t>
            </w:r>
            <w:r>
              <w:rPr>
                <w:sz w:val="20"/>
                <w:szCs w:val="20"/>
              </w:rPr>
              <w:t xml:space="preserve"> </w:t>
            </w:r>
            <w:r w:rsidR="00842208">
              <w:rPr>
                <w:sz w:val="20"/>
                <w:szCs w:val="20"/>
              </w:rPr>
              <w:t xml:space="preserve">                  </w:t>
            </w:r>
            <w:r>
              <w:rPr>
                <w:sz w:val="20"/>
                <w:szCs w:val="20"/>
              </w:rPr>
              <w:t xml:space="preserve">      </w:t>
            </w:r>
            <w:r w:rsidRPr="006C701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01B">
              <w:rPr>
                <w:sz w:val="20"/>
                <w:szCs w:val="20"/>
              </w:rPr>
              <w:instrText xml:space="preserve"> FORMCHECKBOX </w:instrText>
            </w:r>
            <w:r w:rsidRPr="006C701B">
              <w:rPr>
                <w:sz w:val="20"/>
                <w:szCs w:val="20"/>
              </w:rPr>
            </w:r>
            <w:r w:rsidRPr="006C701B">
              <w:rPr>
                <w:sz w:val="20"/>
                <w:szCs w:val="20"/>
              </w:rPr>
              <w:fldChar w:fldCharType="separate"/>
            </w:r>
            <w:r w:rsidRPr="006C701B">
              <w:rPr>
                <w:sz w:val="20"/>
                <w:szCs w:val="20"/>
              </w:rPr>
              <w:fldChar w:fldCharType="end"/>
            </w:r>
            <w:r w:rsidR="006F4B58">
              <w:rPr>
                <w:sz w:val="20"/>
                <w:szCs w:val="20"/>
              </w:rPr>
              <w:t xml:space="preserve">Faktura per post </w:t>
            </w:r>
          </w:p>
        </w:tc>
      </w:tr>
      <w:tr w:rsidR="00E674D8" w:rsidRPr="000333E2" w14:paraId="446DC640" w14:textId="77777777" w:rsidTr="008925C7">
        <w:trPr>
          <w:trHeight w:hRule="exact" w:val="589"/>
        </w:trPr>
        <w:tc>
          <w:tcPr>
            <w:tcW w:w="7297" w:type="dxa"/>
            <w:gridSpan w:val="4"/>
          </w:tcPr>
          <w:p w14:paraId="3BE06761" w14:textId="4E0E1E94" w:rsidR="006F4B58" w:rsidRDefault="006F4B58" w:rsidP="00E674D8">
            <w:pPr>
              <w:pStyle w:val="Flttext"/>
              <w:rPr>
                <w:sz w:val="18"/>
              </w:rPr>
            </w:pPr>
            <w:r>
              <w:rPr>
                <w:sz w:val="18"/>
              </w:rPr>
              <w:t xml:space="preserve">Om annat </w:t>
            </w:r>
            <w:r w:rsidR="00E674D8" w:rsidRPr="0046543C">
              <w:rPr>
                <w:sz w:val="18"/>
              </w:rPr>
              <w:t>Företagsnamn</w:t>
            </w:r>
            <w:r w:rsidR="00E674D8">
              <w:rPr>
                <w:sz w:val="18"/>
              </w:rPr>
              <w:t xml:space="preserve"> (juridisk person) alternativt </w:t>
            </w:r>
            <w:r>
              <w:rPr>
                <w:sz w:val="18"/>
              </w:rPr>
              <w:t xml:space="preserve">Annan </w:t>
            </w:r>
            <w:r w:rsidR="00E674D8">
              <w:rPr>
                <w:sz w:val="18"/>
              </w:rPr>
              <w:t>f</w:t>
            </w:r>
            <w:r w:rsidR="00E674D8" w:rsidRPr="0046543C">
              <w:rPr>
                <w:sz w:val="18"/>
              </w:rPr>
              <w:t>ör- och efternamn (fysisk person)</w:t>
            </w:r>
          </w:p>
          <w:p w14:paraId="48518EFA" w14:textId="77777777" w:rsidR="00E674D8" w:rsidRPr="000333E2" w:rsidRDefault="00E674D8" w:rsidP="00E674D8">
            <w:pPr>
              <w:pStyle w:val="Flttext"/>
            </w:pPr>
            <w:r w:rsidRPr="000333E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333E2">
              <w:instrText xml:space="preserve"> FORMTEXT </w:instrText>
            </w:r>
            <w:r w:rsidRPr="000333E2">
              <w:fldChar w:fldCharType="separate"/>
            </w:r>
            <w:r w:rsidRPr="000333E2">
              <w:t> </w:t>
            </w:r>
            <w:r w:rsidRPr="000333E2">
              <w:t> </w:t>
            </w:r>
            <w:r w:rsidRPr="000333E2">
              <w:t> </w:t>
            </w:r>
            <w:r w:rsidRPr="000333E2">
              <w:t> </w:t>
            </w:r>
            <w:r w:rsidRPr="000333E2">
              <w:t> </w:t>
            </w:r>
            <w:r w:rsidRPr="000333E2">
              <w:fldChar w:fldCharType="end"/>
            </w:r>
          </w:p>
        </w:tc>
        <w:tc>
          <w:tcPr>
            <w:tcW w:w="3049" w:type="dxa"/>
          </w:tcPr>
          <w:p w14:paraId="7BE6E42F" w14:textId="6EBFCB38" w:rsidR="00E674D8" w:rsidRPr="00F10DDC" w:rsidRDefault="006F4B58" w:rsidP="00E674D8">
            <w:pPr>
              <w:pStyle w:val="Ledtext"/>
            </w:pPr>
            <w:r>
              <w:t xml:space="preserve">Om annat </w:t>
            </w:r>
            <w:r w:rsidR="00E674D8">
              <w:t>Personnr</w:t>
            </w:r>
            <w:r>
              <w:t>.</w:t>
            </w:r>
            <w:r w:rsidR="00E674D8">
              <w:t xml:space="preserve"> alt </w:t>
            </w:r>
            <w:r w:rsidR="00E674D8" w:rsidRPr="00F10DDC">
              <w:t>Org</w:t>
            </w:r>
            <w:r>
              <w:t>.</w:t>
            </w:r>
            <w:r w:rsidR="00E674D8" w:rsidRPr="00F10DDC">
              <w:t xml:space="preserve">nr. </w:t>
            </w:r>
          </w:p>
          <w:p w14:paraId="63CCD755" w14:textId="77777777" w:rsidR="00E674D8" w:rsidRPr="000333E2" w:rsidRDefault="00E674D8" w:rsidP="00E674D8">
            <w:pPr>
              <w:pStyle w:val="Flttext"/>
              <w:rPr>
                <w:b/>
              </w:rPr>
            </w:pPr>
            <w:r w:rsidRPr="00F10DD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10DDC">
              <w:instrText xml:space="preserve"> FORMTEXT </w:instrText>
            </w:r>
            <w:r w:rsidRPr="00F10DDC">
              <w:fldChar w:fldCharType="separate"/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fldChar w:fldCharType="end"/>
            </w:r>
          </w:p>
        </w:tc>
      </w:tr>
      <w:tr w:rsidR="00E674D8" w:rsidRPr="000333E2" w14:paraId="7D47DA9D" w14:textId="77777777" w:rsidTr="008925C7">
        <w:trPr>
          <w:trHeight w:hRule="exact" w:val="568"/>
        </w:trPr>
        <w:tc>
          <w:tcPr>
            <w:tcW w:w="5597" w:type="dxa"/>
            <w:gridSpan w:val="2"/>
          </w:tcPr>
          <w:p w14:paraId="425B4E15" w14:textId="60D1847A" w:rsidR="00E674D8" w:rsidRPr="0046543C" w:rsidRDefault="00E674D8" w:rsidP="00E674D8">
            <w:pPr>
              <w:pStyle w:val="Ledtext"/>
              <w:spacing w:before="0"/>
            </w:pPr>
            <w:r w:rsidRPr="0046543C">
              <w:t>Postadress</w:t>
            </w:r>
            <w:r w:rsidR="006F4B58">
              <w:t xml:space="preserve"> (Adress måste fyllas i även om digital faktura)</w:t>
            </w:r>
          </w:p>
          <w:p w14:paraId="43CF4462" w14:textId="77777777" w:rsidR="00E674D8" w:rsidRPr="000333E2" w:rsidRDefault="00E674D8" w:rsidP="00E674D8">
            <w:pPr>
              <w:pStyle w:val="Ledtext"/>
              <w:spacing w:before="0"/>
              <w:rPr>
                <w:sz w:val="24"/>
              </w:rPr>
            </w:pPr>
            <w:r w:rsidRPr="000333E2">
              <w:rPr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333E2">
              <w:rPr>
                <w:sz w:val="24"/>
              </w:rPr>
              <w:instrText xml:space="preserve"> FORMTEXT </w:instrText>
            </w:r>
            <w:r w:rsidRPr="000333E2">
              <w:rPr>
                <w:sz w:val="24"/>
              </w:rPr>
            </w:r>
            <w:r w:rsidRPr="000333E2">
              <w:rPr>
                <w:sz w:val="24"/>
              </w:rPr>
              <w:fldChar w:fldCharType="separate"/>
            </w:r>
            <w:r w:rsidRPr="000333E2">
              <w:rPr>
                <w:sz w:val="24"/>
              </w:rPr>
              <w:t> </w:t>
            </w:r>
            <w:r w:rsidRPr="000333E2">
              <w:rPr>
                <w:sz w:val="24"/>
              </w:rPr>
              <w:t> </w:t>
            </w:r>
            <w:r w:rsidRPr="000333E2">
              <w:rPr>
                <w:sz w:val="24"/>
              </w:rPr>
              <w:t> </w:t>
            </w:r>
            <w:r w:rsidRPr="000333E2">
              <w:rPr>
                <w:sz w:val="24"/>
              </w:rPr>
              <w:t> </w:t>
            </w:r>
            <w:r w:rsidRPr="000333E2">
              <w:rPr>
                <w:sz w:val="24"/>
              </w:rPr>
              <w:t> </w:t>
            </w:r>
            <w:r w:rsidRPr="000333E2">
              <w:rPr>
                <w:sz w:val="24"/>
              </w:rPr>
              <w:fldChar w:fldCharType="end"/>
            </w:r>
          </w:p>
        </w:tc>
        <w:tc>
          <w:tcPr>
            <w:tcW w:w="1417" w:type="dxa"/>
          </w:tcPr>
          <w:p w14:paraId="017F4BC2" w14:textId="77777777" w:rsidR="00E674D8" w:rsidRPr="0046543C" w:rsidRDefault="00E674D8" w:rsidP="00E674D8">
            <w:pPr>
              <w:pStyle w:val="Ledtext"/>
              <w:spacing w:before="0"/>
            </w:pPr>
            <w:r w:rsidRPr="0046543C">
              <w:t>Postnummer</w:t>
            </w:r>
          </w:p>
          <w:p w14:paraId="0B89F106" w14:textId="77777777" w:rsidR="00E674D8" w:rsidRPr="008300F4" w:rsidRDefault="00E674D8" w:rsidP="00E674D8">
            <w:pPr>
              <w:pStyle w:val="Flttext"/>
              <w:rPr>
                <w:bCs/>
              </w:rPr>
            </w:pPr>
            <w:r w:rsidRPr="008300F4">
              <w:rPr>
                <w:b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300F4">
              <w:rPr>
                <w:bCs/>
              </w:rPr>
              <w:instrText xml:space="preserve"> FORMTEXT </w:instrText>
            </w:r>
            <w:r w:rsidRPr="008300F4">
              <w:rPr>
                <w:bCs/>
              </w:rPr>
            </w:r>
            <w:r w:rsidRPr="008300F4">
              <w:rPr>
                <w:bCs/>
              </w:rPr>
              <w:fldChar w:fldCharType="separate"/>
            </w:r>
            <w:r w:rsidRPr="008300F4">
              <w:rPr>
                <w:bCs/>
                <w:noProof/>
              </w:rPr>
              <w:t> </w:t>
            </w:r>
            <w:r w:rsidRPr="008300F4">
              <w:rPr>
                <w:bCs/>
                <w:noProof/>
              </w:rPr>
              <w:t> </w:t>
            </w:r>
            <w:r w:rsidRPr="008300F4">
              <w:rPr>
                <w:bCs/>
                <w:noProof/>
              </w:rPr>
              <w:t> </w:t>
            </w:r>
            <w:r w:rsidRPr="008300F4">
              <w:rPr>
                <w:bCs/>
                <w:noProof/>
              </w:rPr>
              <w:t> </w:t>
            </w:r>
            <w:r w:rsidRPr="008300F4">
              <w:rPr>
                <w:bCs/>
                <w:noProof/>
              </w:rPr>
              <w:t> </w:t>
            </w:r>
            <w:r w:rsidRPr="008300F4">
              <w:rPr>
                <w:bCs/>
              </w:rPr>
              <w:fldChar w:fldCharType="end"/>
            </w:r>
          </w:p>
        </w:tc>
        <w:tc>
          <w:tcPr>
            <w:tcW w:w="3332" w:type="dxa"/>
            <w:gridSpan w:val="2"/>
          </w:tcPr>
          <w:p w14:paraId="45F038B7" w14:textId="0B6D3640" w:rsidR="00E674D8" w:rsidRPr="0046543C" w:rsidRDefault="00E674D8" w:rsidP="00E674D8">
            <w:pPr>
              <w:pStyle w:val="Ledtext"/>
              <w:spacing w:before="0"/>
            </w:pPr>
            <w:r w:rsidRPr="0046543C">
              <w:t>Postort</w:t>
            </w:r>
            <w:r w:rsidR="006F4B58">
              <w:t xml:space="preserve"> </w:t>
            </w:r>
          </w:p>
          <w:p w14:paraId="2BBC990A" w14:textId="77777777" w:rsidR="00E674D8" w:rsidRPr="008300F4" w:rsidRDefault="00E674D8" w:rsidP="00E674D8">
            <w:pPr>
              <w:pStyle w:val="Flttext"/>
              <w:rPr>
                <w:bCs/>
              </w:rPr>
            </w:pPr>
            <w:r w:rsidRPr="008300F4">
              <w:rPr>
                <w:b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300F4">
              <w:rPr>
                <w:bCs/>
              </w:rPr>
              <w:instrText xml:space="preserve"> FORMTEXT </w:instrText>
            </w:r>
            <w:r w:rsidRPr="008300F4">
              <w:rPr>
                <w:bCs/>
              </w:rPr>
            </w:r>
            <w:r w:rsidRPr="008300F4">
              <w:rPr>
                <w:bCs/>
              </w:rPr>
              <w:fldChar w:fldCharType="separate"/>
            </w:r>
            <w:r w:rsidRPr="008300F4">
              <w:rPr>
                <w:bCs/>
                <w:noProof/>
              </w:rPr>
              <w:t> </w:t>
            </w:r>
            <w:r w:rsidRPr="008300F4">
              <w:rPr>
                <w:bCs/>
                <w:noProof/>
              </w:rPr>
              <w:t> </w:t>
            </w:r>
            <w:r w:rsidRPr="008300F4">
              <w:rPr>
                <w:bCs/>
                <w:noProof/>
              </w:rPr>
              <w:t> </w:t>
            </w:r>
            <w:r w:rsidRPr="008300F4">
              <w:rPr>
                <w:bCs/>
                <w:noProof/>
              </w:rPr>
              <w:t> </w:t>
            </w:r>
            <w:r w:rsidRPr="008300F4">
              <w:rPr>
                <w:bCs/>
                <w:noProof/>
              </w:rPr>
              <w:t> </w:t>
            </w:r>
            <w:r w:rsidRPr="008300F4">
              <w:rPr>
                <w:bCs/>
              </w:rPr>
              <w:fldChar w:fldCharType="end"/>
            </w:r>
          </w:p>
        </w:tc>
      </w:tr>
      <w:tr w:rsidR="00E674D8" w:rsidRPr="000333E2" w14:paraId="4E682797" w14:textId="77777777" w:rsidTr="008925C7">
        <w:trPr>
          <w:trHeight w:hRule="exact" w:val="551"/>
        </w:trPr>
        <w:tc>
          <w:tcPr>
            <w:tcW w:w="10346" w:type="dxa"/>
            <w:gridSpan w:val="5"/>
          </w:tcPr>
          <w:p w14:paraId="489AABE6" w14:textId="77777777" w:rsidR="00E674D8" w:rsidRDefault="00E674D8" w:rsidP="00E674D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Uppge alltid referens eller fakturamärkning (kod/namn/nummer/referens ID osv): </w:t>
            </w:r>
            <w:r w:rsidRPr="00F63FFB">
              <w:rPr>
                <w:sz w:val="20"/>
              </w:rPr>
              <w:t xml:space="preserve">  </w:t>
            </w:r>
          </w:p>
          <w:p w14:paraId="70C181ED" w14:textId="77777777" w:rsidR="00E674D8" w:rsidRDefault="00E674D8" w:rsidP="00E674D8">
            <w:pPr>
              <w:spacing w:line="240" w:lineRule="auto"/>
              <w:rPr>
                <w:sz w:val="20"/>
              </w:rPr>
            </w:pPr>
            <w:r w:rsidRPr="00F63FFB">
              <w:rPr>
                <w:sz w:val="20"/>
              </w:rPr>
              <w:t xml:space="preserve"> </w:t>
            </w:r>
            <w:r w:rsidRPr="000333E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333E2">
              <w:instrText xml:space="preserve"> FORMTEXT </w:instrText>
            </w:r>
            <w:r w:rsidRPr="000333E2">
              <w:fldChar w:fldCharType="separate"/>
            </w:r>
            <w:r w:rsidRPr="000333E2">
              <w:t> </w:t>
            </w:r>
            <w:r w:rsidRPr="000333E2">
              <w:t> </w:t>
            </w:r>
            <w:r w:rsidRPr="000333E2">
              <w:t> </w:t>
            </w:r>
            <w:r w:rsidRPr="000333E2">
              <w:t> </w:t>
            </w:r>
            <w:r w:rsidRPr="000333E2">
              <w:t> </w:t>
            </w:r>
            <w:r w:rsidRPr="000333E2">
              <w:fldChar w:fldCharType="end"/>
            </w:r>
            <w:r w:rsidRPr="00F63FFB">
              <w:rPr>
                <w:sz w:val="20"/>
              </w:rPr>
              <w:t xml:space="preserve">              </w:t>
            </w:r>
          </w:p>
          <w:p w14:paraId="4AA2461A" w14:textId="77777777" w:rsidR="00E674D8" w:rsidRPr="0046543C" w:rsidRDefault="00E674D8" w:rsidP="00E674D8">
            <w:pPr>
              <w:spacing w:line="240" w:lineRule="auto"/>
            </w:pPr>
          </w:p>
        </w:tc>
      </w:tr>
      <w:tr w:rsidR="00F82B2F" w:rsidRPr="000333E2" w14:paraId="7C34CFC0" w14:textId="77777777" w:rsidTr="008925C7">
        <w:trPr>
          <w:trHeight w:hRule="exact" w:val="551"/>
        </w:trPr>
        <w:tc>
          <w:tcPr>
            <w:tcW w:w="10346" w:type="dxa"/>
            <w:gridSpan w:val="5"/>
          </w:tcPr>
          <w:p w14:paraId="4F2E0833" w14:textId="77777777" w:rsidR="00F82B2F" w:rsidRDefault="00F82B2F" w:rsidP="00E674D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Epost för alternativet Epost-faktura</w:t>
            </w:r>
          </w:p>
          <w:p w14:paraId="5AD6C447" w14:textId="33FD635F" w:rsidR="00F82B2F" w:rsidRDefault="00F82B2F" w:rsidP="00E674D8">
            <w:pPr>
              <w:spacing w:line="240" w:lineRule="auto"/>
              <w:rPr>
                <w:sz w:val="20"/>
              </w:rPr>
            </w:pPr>
            <w:r w:rsidRPr="000333E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333E2">
              <w:instrText xml:space="preserve"> FORMTEXT </w:instrText>
            </w:r>
            <w:r w:rsidRPr="000333E2">
              <w:fldChar w:fldCharType="separate"/>
            </w:r>
            <w:r w:rsidRPr="000333E2">
              <w:t> </w:t>
            </w:r>
            <w:r w:rsidRPr="000333E2">
              <w:t> </w:t>
            </w:r>
            <w:r w:rsidRPr="000333E2">
              <w:t> </w:t>
            </w:r>
            <w:r w:rsidRPr="000333E2">
              <w:t> </w:t>
            </w:r>
            <w:r w:rsidRPr="000333E2">
              <w:t> </w:t>
            </w:r>
            <w:r w:rsidRPr="000333E2">
              <w:fldChar w:fldCharType="end"/>
            </w:r>
          </w:p>
        </w:tc>
      </w:tr>
      <w:tr w:rsidR="004579E4" w:rsidRPr="000333E2" w14:paraId="7289B7C0" w14:textId="77777777" w:rsidTr="00F228C1">
        <w:trPr>
          <w:trHeight w:hRule="exact" w:val="739"/>
        </w:trPr>
        <w:tc>
          <w:tcPr>
            <w:tcW w:w="5524" w:type="dxa"/>
          </w:tcPr>
          <w:p w14:paraId="4A19274A" w14:textId="77777777" w:rsidR="006A1289" w:rsidRDefault="004579E4" w:rsidP="00E674D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E-faktura skickas </w:t>
            </w:r>
            <w:r w:rsidR="00167A2B">
              <w:rPr>
                <w:sz w:val="20"/>
              </w:rPr>
              <w:t>i PEPPOL-format</w:t>
            </w:r>
            <w:r>
              <w:rPr>
                <w:sz w:val="20"/>
              </w:rPr>
              <w:t xml:space="preserve">. </w:t>
            </w:r>
          </w:p>
          <w:p w14:paraId="1449ED1E" w14:textId="4D21B3BD" w:rsidR="004579E4" w:rsidRDefault="00F21A67" w:rsidP="00E674D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OM </w:t>
            </w:r>
            <w:r w:rsidR="00803746">
              <w:rPr>
                <w:sz w:val="20"/>
              </w:rPr>
              <w:t>p</w:t>
            </w:r>
            <w:r w:rsidR="004579E4">
              <w:rPr>
                <w:sz w:val="20"/>
              </w:rPr>
              <w:t>rivatperson</w:t>
            </w:r>
            <w:r w:rsidR="00803746">
              <w:rPr>
                <w:sz w:val="20"/>
              </w:rPr>
              <w:t xml:space="preserve"> vill få </w:t>
            </w:r>
            <w:r w:rsidR="004579E4">
              <w:rPr>
                <w:sz w:val="20"/>
              </w:rPr>
              <w:t xml:space="preserve">E-faktura </w:t>
            </w:r>
            <w:r w:rsidR="00803746">
              <w:rPr>
                <w:sz w:val="20"/>
              </w:rPr>
              <w:t xml:space="preserve">direkt till sin bank måste </w:t>
            </w:r>
            <w:r w:rsidR="004579E4">
              <w:rPr>
                <w:sz w:val="20"/>
              </w:rPr>
              <w:t>anmälan gör</w:t>
            </w:r>
            <w:r w:rsidR="005C126A">
              <w:rPr>
                <w:sz w:val="20"/>
              </w:rPr>
              <w:t>a</w:t>
            </w:r>
            <w:r w:rsidR="004579E4">
              <w:rPr>
                <w:sz w:val="20"/>
              </w:rPr>
              <w:t xml:space="preserve">s </w:t>
            </w:r>
            <w:r w:rsidR="00D831EC">
              <w:rPr>
                <w:sz w:val="20"/>
              </w:rPr>
              <w:t xml:space="preserve">i </w:t>
            </w:r>
            <w:r w:rsidR="005C126A">
              <w:rPr>
                <w:sz w:val="20"/>
              </w:rPr>
              <w:t xml:space="preserve">den egna </w:t>
            </w:r>
            <w:r w:rsidR="004579E4">
              <w:rPr>
                <w:sz w:val="20"/>
              </w:rPr>
              <w:t>bank</w:t>
            </w:r>
            <w:r w:rsidR="005C126A">
              <w:rPr>
                <w:sz w:val="20"/>
              </w:rPr>
              <w:t>en</w:t>
            </w:r>
            <w:r w:rsidR="00946DC1">
              <w:rPr>
                <w:sz w:val="20"/>
              </w:rPr>
              <w:t xml:space="preserve">, för mer info kontakta </w:t>
            </w:r>
            <w:r w:rsidR="00F228C1">
              <w:rPr>
                <w:sz w:val="20"/>
              </w:rPr>
              <w:t>handläggaren</w:t>
            </w:r>
            <w:r w:rsidR="00946DC1">
              <w:rPr>
                <w:sz w:val="20"/>
              </w:rPr>
              <w:t xml:space="preserve">. </w:t>
            </w:r>
            <w:r w:rsidR="00D831EC">
              <w:rPr>
                <w:sz w:val="20"/>
              </w:rPr>
              <w:t xml:space="preserve"> </w:t>
            </w:r>
            <w:r w:rsidR="004579E4">
              <w:rPr>
                <w:sz w:val="20"/>
              </w:rPr>
              <w:t xml:space="preserve"> </w:t>
            </w:r>
          </w:p>
        </w:tc>
        <w:tc>
          <w:tcPr>
            <w:tcW w:w="4822" w:type="dxa"/>
            <w:gridSpan w:val="4"/>
          </w:tcPr>
          <w:p w14:paraId="690B535B" w14:textId="49D909E8" w:rsidR="004579E4" w:rsidRDefault="004579E4" w:rsidP="00E674D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Epost-fakturor </w:t>
            </w:r>
            <w:r w:rsidR="00617ACB">
              <w:rPr>
                <w:sz w:val="20"/>
              </w:rPr>
              <w:t>skickas helst till en funktionsbrevlåda om sådan finn</w:t>
            </w:r>
            <w:r w:rsidR="00DC24BE">
              <w:rPr>
                <w:sz w:val="20"/>
              </w:rPr>
              <w:t>s</w:t>
            </w:r>
            <w:r w:rsidR="00617ACB">
              <w:rPr>
                <w:sz w:val="20"/>
              </w:rPr>
              <w:t xml:space="preserve">. </w:t>
            </w:r>
          </w:p>
        </w:tc>
      </w:tr>
    </w:tbl>
    <w:p w14:paraId="0CC3A506" w14:textId="77777777" w:rsidR="00E674D8" w:rsidRDefault="00E674D8" w:rsidP="00E674D8">
      <w:pPr>
        <w:spacing w:line="240" w:lineRule="auto"/>
        <w:rPr>
          <w:rFonts w:ascii="Verdana" w:hAnsi="Verdana"/>
          <w:b/>
        </w:rPr>
      </w:pPr>
    </w:p>
    <w:p w14:paraId="157CF3EC" w14:textId="67623739" w:rsidR="00951167" w:rsidRDefault="00951167" w:rsidP="00951167">
      <w:pPr>
        <w:rPr>
          <w:b/>
        </w:rPr>
      </w:pPr>
      <w:r>
        <w:rPr>
          <w:rStyle w:val="Stark"/>
          <w:b/>
          <w:bCs/>
        </w:rPr>
        <w:t>3</w:t>
      </w:r>
      <w:r w:rsidRPr="002D564A">
        <w:rPr>
          <w:rStyle w:val="Stark"/>
          <w:b/>
          <w:bCs/>
        </w:rPr>
        <w:t>.  Föreståndare</w:t>
      </w:r>
      <w:r>
        <w:rPr>
          <w:rStyle w:val="Stark"/>
          <w:b/>
          <w:bCs/>
        </w:rPr>
        <w:t>, Deltagare och Person med betydande inflytande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951167" w:rsidRPr="00534529" w14:paraId="10CC9772" w14:textId="77777777" w:rsidTr="004F004A">
        <w:trPr>
          <w:trHeight w:val="2977"/>
        </w:trPr>
        <w:tc>
          <w:tcPr>
            <w:tcW w:w="10345" w:type="dxa"/>
          </w:tcPr>
          <w:p w14:paraId="75A673DB" w14:textId="77777777" w:rsidR="00951167" w:rsidRDefault="00951167" w:rsidP="004F004A">
            <w:r>
              <w:t xml:space="preserve">Enligt § 9, § 9a samt § 19 ska föreståndare, deltagare samt personer med betydande inflytande anmälas till tillståndsmyndigheten. </w:t>
            </w:r>
          </w:p>
          <w:p w14:paraId="0DB79192" w14:textId="77777777" w:rsidR="00951167" w:rsidRDefault="00951167" w:rsidP="004F004A">
            <w:r w:rsidRPr="00847F6A">
              <w:t xml:space="preserve">Fyll i dokument </w:t>
            </w:r>
            <w:r w:rsidRPr="00E21B23">
              <w:rPr>
                <w:i/>
                <w:iCs/>
              </w:rPr>
              <w:t>Anmälan Föreståndare, Deltagare och Personer med betydande inflytande</w:t>
            </w:r>
            <w:r w:rsidRPr="00847F6A">
              <w:t xml:space="preserve"> på som kan hämtas på https://eservice.trelleborg.se.</w:t>
            </w:r>
          </w:p>
          <w:p w14:paraId="56584F00" w14:textId="77777777" w:rsidR="00951167" w:rsidRDefault="00951167" w:rsidP="004F004A">
            <w:pPr>
              <w:pStyle w:val="Ledtext"/>
            </w:pPr>
          </w:p>
          <w:p w14:paraId="14DB9F59" w14:textId="31C63900" w:rsidR="00951167" w:rsidRDefault="00951167" w:rsidP="004F004A">
            <w:pPr>
              <w:pStyle w:val="Ledtext"/>
              <w:rPr>
                <w:sz w:val="24"/>
                <w:szCs w:val="36"/>
              </w:rPr>
            </w:pPr>
            <w:r w:rsidRPr="00384FEE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FEE">
              <w:rPr>
                <w:sz w:val="24"/>
              </w:rPr>
              <w:instrText xml:space="preserve"> FORMCHECKBOX </w:instrText>
            </w:r>
            <w:r w:rsidRPr="00384FEE">
              <w:rPr>
                <w:sz w:val="24"/>
              </w:rPr>
            </w:r>
            <w:r w:rsidRPr="00384FEE">
              <w:rPr>
                <w:sz w:val="24"/>
              </w:rPr>
              <w:fldChar w:fldCharType="separate"/>
            </w:r>
            <w:r w:rsidRPr="00384FEE">
              <w:rPr>
                <w:sz w:val="24"/>
              </w:rPr>
              <w:fldChar w:fldCharType="end"/>
            </w:r>
            <w:r w:rsidRPr="00384FEE">
              <w:rPr>
                <w:sz w:val="24"/>
              </w:rPr>
              <w:t xml:space="preserve"> </w:t>
            </w:r>
            <w:r w:rsidRPr="00DF192A">
              <w:rPr>
                <w:sz w:val="24"/>
                <w:szCs w:val="36"/>
              </w:rPr>
              <w:t xml:space="preserve">Dokumentet enligt ovan </w:t>
            </w:r>
            <w:r>
              <w:rPr>
                <w:sz w:val="24"/>
                <w:szCs w:val="36"/>
              </w:rPr>
              <w:t>lämnas som bilaga</w:t>
            </w:r>
            <w:r w:rsidRPr="00DF192A">
              <w:rPr>
                <w:sz w:val="24"/>
                <w:szCs w:val="36"/>
              </w:rPr>
              <w:t>:</w:t>
            </w:r>
          </w:p>
          <w:p w14:paraId="487CE5D5" w14:textId="48DCF5C3" w:rsidR="00951167" w:rsidRDefault="00951167" w:rsidP="004F004A">
            <w:pPr>
              <w:pStyle w:val="Ledtext"/>
              <w:rPr>
                <w:sz w:val="24"/>
                <w:szCs w:val="36"/>
              </w:rPr>
            </w:pPr>
            <w:r w:rsidRPr="00384FEE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FEE">
              <w:rPr>
                <w:sz w:val="24"/>
              </w:rPr>
              <w:instrText xml:space="preserve"> FORMCHECKBOX </w:instrText>
            </w:r>
            <w:r w:rsidRPr="00384FEE">
              <w:rPr>
                <w:sz w:val="24"/>
              </w:rPr>
            </w:r>
            <w:r w:rsidRPr="00384FEE">
              <w:rPr>
                <w:sz w:val="24"/>
              </w:rPr>
              <w:fldChar w:fldCharType="separate"/>
            </w:r>
            <w:r w:rsidRPr="00384FEE">
              <w:rPr>
                <w:sz w:val="24"/>
              </w:rPr>
              <w:fldChar w:fldCharType="end"/>
            </w:r>
            <w:r w:rsidRPr="00384FEE">
              <w:rPr>
                <w:sz w:val="24"/>
              </w:rPr>
              <w:t xml:space="preserve"> </w:t>
            </w:r>
            <w:r w:rsidRPr="00DF192A">
              <w:rPr>
                <w:sz w:val="24"/>
                <w:szCs w:val="36"/>
              </w:rPr>
              <w:t xml:space="preserve">Dokumentet enligt ovan </w:t>
            </w:r>
            <w:r>
              <w:rPr>
                <w:sz w:val="24"/>
                <w:szCs w:val="36"/>
              </w:rPr>
              <w:t>lämnas inte som bilaga på grund av</w:t>
            </w:r>
            <w:r w:rsidRPr="00DF192A">
              <w:rPr>
                <w:sz w:val="24"/>
                <w:szCs w:val="36"/>
              </w:rPr>
              <w:t>:</w:t>
            </w:r>
          </w:p>
          <w:p w14:paraId="7A8A07AC" w14:textId="77777777" w:rsidR="00951167" w:rsidRPr="008300F4" w:rsidRDefault="00951167" w:rsidP="004F004A">
            <w:pPr>
              <w:pStyle w:val="Ledtext"/>
              <w:rPr>
                <w:sz w:val="36"/>
                <w:szCs w:val="36"/>
              </w:rPr>
            </w:pPr>
            <w:r w:rsidRPr="008300F4">
              <w:rPr>
                <w:sz w:val="24"/>
                <w:szCs w:val="3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300F4">
              <w:rPr>
                <w:sz w:val="24"/>
                <w:szCs w:val="36"/>
              </w:rPr>
              <w:instrText xml:space="preserve"> FORMTEXT </w:instrText>
            </w:r>
            <w:r w:rsidRPr="008300F4">
              <w:rPr>
                <w:sz w:val="24"/>
                <w:szCs w:val="36"/>
              </w:rPr>
            </w:r>
            <w:r w:rsidRPr="008300F4">
              <w:rPr>
                <w:sz w:val="24"/>
                <w:szCs w:val="36"/>
              </w:rPr>
              <w:fldChar w:fldCharType="separate"/>
            </w:r>
            <w:r w:rsidRPr="008300F4">
              <w:rPr>
                <w:noProof/>
                <w:sz w:val="24"/>
                <w:szCs w:val="36"/>
              </w:rPr>
              <w:t> </w:t>
            </w:r>
            <w:r w:rsidRPr="008300F4">
              <w:rPr>
                <w:noProof/>
                <w:sz w:val="24"/>
                <w:szCs w:val="36"/>
              </w:rPr>
              <w:t> </w:t>
            </w:r>
            <w:r w:rsidRPr="008300F4">
              <w:rPr>
                <w:noProof/>
                <w:sz w:val="24"/>
                <w:szCs w:val="36"/>
              </w:rPr>
              <w:t> </w:t>
            </w:r>
            <w:r w:rsidRPr="008300F4">
              <w:rPr>
                <w:noProof/>
                <w:sz w:val="24"/>
                <w:szCs w:val="36"/>
              </w:rPr>
              <w:t> </w:t>
            </w:r>
            <w:r w:rsidRPr="008300F4">
              <w:rPr>
                <w:noProof/>
                <w:sz w:val="24"/>
                <w:szCs w:val="36"/>
              </w:rPr>
              <w:t> </w:t>
            </w:r>
            <w:r w:rsidRPr="008300F4">
              <w:rPr>
                <w:sz w:val="24"/>
                <w:szCs w:val="36"/>
              </w:rPr>
              <w:fldChar w:fldCharType="end"/>
            </w:r>
          </w:p>
          <w:p w14:paraId="1C5555E3" w14:textId="77777777" w:rsidR="00951167" w:rsidRPr="00384FEE" w:rsidRDefault="00951167" w:rsidP="004F004A">
            <w:pPr>
              <w:pStyle w:val="Ledtext"/>
              <w:rPr>
                <w:sz w:val="24"/>
              </w:rPr>
            </w:pPr>
          </w:p>
        </w:tc>
      </w:tr>
    </w:tbl>
    <w:p w14:paraId="13DAA9D0" w14:textId="77777777" w:rsidR="00951167" w:rsidRPr="00672B8B" w:rsidRDefault="00951167" w:rsidP="00951167"/>
    <w:p w14:paraId="598C3071" w14:textId="64E0D4BB" w:rsidR="00EC3BAA" w:rsidRPr="004B0EBD" w:rsidRDefault="000F22C1" w:rsidP="004B0EBD">
      <w:pPr>
        <w:pStyle w:val="Rubrikptabell"/>
        <w:rPr>
          <w:rFonts w:ascii="Garamond" w:hAnsi="Garamond"/>
          <w:b w:val="0"/>
        </w:rPr>
      </w:pPr>
      <w:r>
        <w:rPr>
          <w:rStyle w:val="Stark"/>
        </w:rPr>
        <w:lastRenderedPageBreak/>
        <w:t>4</w:t>
      </w:r>
      <w:r w:rsidR="00194B95" w:rsidRPr="00877566">
        <w:rPr>
          <w:rStyle w:val="Stark"/>
        </w:rPr>
        <w:t>. Verksamhet</w:t>
      </w:r>
      <w:r w:rsidR="00EC3BAA">
        <w:br/>
      </w:r>
      <w:r w:rsidR="00384FEE">
        <w:rPr>
          <w:rFonts w:ascii="Garamond" w:hAnsi="Garamond"/>
          <w:b w:val="0"/>
        </w:rPr>
        <w:t>Beskriv verksamheten kortfattat nedan.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194B95" w:rsidRPr="00534529" w14:paraId="697C79A9" w14:textId="77777777" w:rsidTr="00186881">
        <w:trPr>
          <w:trHeight w:val="1357"/>
        </w:trPr>
        <w:tc>
          <w:tcPr>
            <w:tcW w:w="10345" w:type="dxa"/>
          </w:tcPr>
          <w:bookmarkStart w:id="4" w:name="_Hlk438476373"/>
          <w:p w14:paraId="722B4B2B" w14:textId="5BB9F6BD" w:rsidR="00384FEE" w:rsidRDefault="00074F4D" w:rsidP="00384FEE">
            <w:pPr>
              <w:pStyle w:val="Ledtext"/>
              <w:rPr>
                <w:sz w:val="24"/>
              </w:rPr>
            </w:pPr>
            <w:r w:rsidRPr="00542F2D">
              <w:rPr>
                <w:sz w:val="24"/>
                <w:szCs w:val="3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42F2D">
              <w:rPr>
                <w:sz w:val="24"/>
                <w:szCs w:val="36"/>
              </w:rPr>
              <w:instrText xml:space="preserve"> FORMTEXT </w:instrText>
            </w:r>
            <w:r w:rsidRPr="00542F2D">
              <w:rPr>
                <w:sz w:val="24"/>
                <w:szCs w:val="36"/>
              </w:rPr>
            </w:r>
            <w:r w:rsidRPr="00542F2D">
              <w:rPr>
                <w:sz w:val="24"/>
                <w:szCs w:val="36"/>
              </w:rPr>
              <w:fldChar w:fldCharType="separate"/>
            </w:r>
            <w:r w:rsidRPr="00542F2D">
              <w:rPr>
                <w:noProof/>
                <w:sz w:val="24"/>
                <w:szCs w:val="36"/>
              </w:rPr>
              <w:t> </w:t>
            </w:r>
            <w:r w:rsidRPr="00542F2D">
              <w:rPr>
                <w:noProof/>
                <w:sz w:val="24"/>
                <w:szCs w:val="36"/>
              </w:rPr>
              <w:t> </w:t>
            </w:r>
            <w:r w:rsidRPr="00542F2D">
              <w:rPr>
                <w:noProof/>
                <w:sz w:val="24"/>
                <w:szCs w:val="36"/>
              </w:rPr>
              <w:t> </w:t>
            </w:r>
            <w:r w:rsidRPr="00542F2D">
              <w:rPr>
                <w:noProof/>
                <w:sz w:val="24"/>
                <w:szCs w:val="36"/>
              </w:rPr>
              <w:t> </w:t>
            </w:r>
            <w:r w:rsidRPr="00542F2D">
              <w:rPr>
                <w:noProof/>
                <w:sz w:val="24"/>
                <w:szCs w:val="36"/>
              </w:rPr>
              <w:t> </w:t>
            </w:r>
            <w:r w:rsidRPr="00542F2D">
              <w:rPr>
                <w:sz w:val="24"/>
                <w:szCs w:val="36"/>
              </w:rPr>
              <w:fldChar w:fldCharType="end"/>
            </w:r>
          </w:p>
          <w:p w14:paraId="01EFB4F3" w14:textId="77777777" w:rsidR="00384FEE" w:rsidRDefault="00384FEE" w:rsidP="00384FEE">
            <w:pPr>
              <w:pStyle w:val="Ledtext"/>
              <w:rPr>
                <w:sz w:val="24"/>
              </w:rPr>
            </w:pPr>
          </w:p>
          <w:p w14:paraId="63FD795C" w14:textId="77777777" w:rsidR="00384FEE" w:rsidRDefault="00384FEE" w:rsidP="00384FEE">
            <w:pPr>
              <w:pStyle w:val="Ledtext"/>
              <w:rPr>
                <w:sz w:val="24"/>
              </w:rPr>
            </w:pPr>
          </w:p>
          <w:p w14:paraId="0E25A946" w14:textId="77777777" w:rsidR="00384FEE" w:rsidRDefault="00384FEE" w:rsidP="00384FEE">
            <w:pPr>
              <w:pStyle w:val="Ledtext"/>
              <w:rPr>
                <w:sz w:val="24"/>
              </w:rPr>
            </w:pPr>
          </w:p>
          <w:p w14:paraId="55DBADA8" w14:textId="77777777" w:rsidR="00384FEE" w:rsidRDefault="00384FEE" w:rsidP="00384FEE">
            <w:pPr>
              <w:pStyle w:val="Ledtext"/>
              <w:rPr>
                <w:sz w:val="24"/>
              </w:rPr>
            </w:pPr>
          </w:p>
          <w:p w14:paraId="67A1EDF4" w14:textId="77777777" w:rsidR="00384FEE" w:rsidRDefault="00384FEE" w:rsidP="00384FEE">
            <w:pPr>
              <w:pStyle w:val="Ledtext"/>
              <w:rPr>
                <w:sz w:val="24"/>
              </w:rPr>
            </w:pPr>
          </w:p>
          <w:p w14:paraId="4A32A75F" w14:textId="77777777" w:rsidR="00384FEE" w:rsidRDefault="00384FEE" w:rsidP="00384FEE">
            <w:pPr>
              <w:pStyle w:val="Ledtext"/>
              <w:rPr>
                <w:sz w:val="24"/>
              </w:rPr>
            </w:pPr>
          </w:p>
          <w:p w14:paraId="144BB969" w14:textId="77777777" w:rsidR="00384FEE" w:rsidRDefault="00384FEE" w:rsidP="00384FEE">
            <w:pPr>
              <w:pStyle w:val="Ledtext"/>
              <w:rPr>
                <w:sz w:val="24"/>
              </w:rPr>
            </w:pPr>
          </w:p>
          <w:p w14:paraId="224B1CDE" w14:textId="77777777" w:rsidR="00384FEE" w:rsidRDefault="00384FEE" w:rsidP="00384FEE">
            <w:pPr>
              <w:pStyle w:val="Ledtext"/>
              <w:rPr>
                <w:sz w:val="24"/>
              </w:rPr>
            </w:pPr>
          </w:p>
          <w:p w14:paraId="369F3210" w14:textId="77777777" w:rsidR="00384FEE" w:rsidRDefault="00384FEE" w:rsidP="00384FEE">
            <w:pPr>
              <w:pStyle w:val="Ledtext"/>
              <w:rPr>
                <w:sz w:val="24"/>
              </w:rPr>
            </w:pPr>
          </w:p>
          <w:p w14:paraId="1450593F" w14:textId="29F25CBB" w:rsidR="00194B95" w:rsidRPr="00384FEE" w:rsidRDefault="00753211" w:rsidP="00186881">
            <w:pPr>
              <w:pStyle w:val="Ledtext"/>
              <w:rPr>
                <w:sz w:val="24"/>
              </w:rPr>
            </w:pPr>
            <w:r w:rsidRPr="00384FEE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86881" w:rsidRPr="00384FEE">
              <w:rPr>
                <w:sz w:val="24"/>
              </w:rPr>
              <w:instrText xml:space="preserve"> FORMCHECKBOX </w:instrText>
            </w:r>
            <w:r w:rsidRPr="00384FEE">
              <w:rPr>
                <w:sz w:val="24"/>
              </w:rPr>
            </w:r>
            <w:r w:rsidRPr="00384FEE">
              <w:rPr>
                <w:sz w:val="24"/>
              </w:rPr>
              <w:fldChar w:fldCharType="separate"/>
            </w:r>
            <w:r w:rsidRPr="00384FEE">
              <w:rPr>
                <w:sz w:val="24"/>
              </w:rPr>
              <w:fldChar w:fldCharType="end"/>
            </w:r>
            <w:r w:rsidR="00186881" w:rsidRPr="00384FEE">
              <w:rPr>
                <w:sz w:val="24"/>
              </w:rPr>
              <w:t>Beskrivning av verksamhet lämnas som bilaga</w:t>
            </w:r>
          </w:p>
        </w:tc>
      </w:tr>
      <w:bookmarkEnd w:id="4"/>
    </w:tbl>
    <w:p w14:paraId="2FCE6C90" w14:textId="77777777" w:rsidR="000F22C1" w:rsidRDefault="000F22C1" w:rsidP="004B0EBD">
      <w:pPr>
        <w:pStyle w:val="Rubrikptabell"/>
        <w:rPr>
          <w:rStyle w:val="Stark"/>
        </w:rPr>
      </w:pPr>
    </w:p>
    <w:p w14:paraId="675435F0" w14:textId="6997B889" w:rsidR="00194B95" w:rsidRPr="000F22C1" w:rsidRDefault="000F22C1" w:rsidP="004B0EBD">
      <w:pPr>
        <w:pStyle w:val="Rubrikptabell"/>
        <w:rPr>
          <w:rStyle w:val="Stark"/>
        </w:rPr>
      </w:pPr>
      <w:r>
        <w:rPr>
          <w:rStyle w:val="Stark"/>
        </w:rPr>
        <w:t>5</w:t>
      </w:r>
      <w:r w:rsidR="00194B95" w:rsidRPr="000F22C1">
        <w:rPr>
          <w:rStyle w:val="Stark"/>
        </w:rPr>
        <w:t xml:space="preserve">. Varuslag, mängdangivelse och förvaringssätt </w:t>
      </w:r>
    </w:p>
    <w:p w14:paraId="24A62775" w14:textId="669EA306" w:rsidR="00260F83" w:rsidRDefault="00C15BB8" w:rsidP="004B0EBD">
      <w:pPr>
        <w:rPr>
          <w:rStyle w:val="Stark"/>
          <w:rFonts w:ascii="Garamond" w:hAnsi="Garamond"/>
        </w:rPr>
      </w:pPr>
      <w:r>
        <w:rPr>
          <w:rStyle w:val="Stark"/>
          <w:rFonts w:ascii="Garamond" w:hAnsi="Garamond"/>
        </w:rPr>
        <w:t xml:space="preserve">Ange typ av vara inklusive riskgrupp och samhanteringsgrupp. Om ansökan gäller förvaring ska den största mängd (nettovikt) av varje varuslag som ska förvaras samtidigt anges. </w:t>
      </w:r>
    </w:p>
    <w:p w14:paraId="1544833B" w14:textId="77777777" w:rsidR="00F44B0E" w:rsidRPr="0023319C" w:rsidRDefault="00F44B0E" w:rsidP="004B0EBD">
      <w:pPr>
        <w:rPr>
          <w:rStyle w:val="Stark"/>
          <w:rFonts w:ascii="Garamond" w:hAnsi="Garamond"/>
        </w:rPr>
      </w:pPr>
    </w:p>
    <w:tbl>
      <w:tblPr>
        <w:tblStyle w:val="Rutntstabell1ljus"/>
        <w:tblW w:w="9626" w:type="dxa"/>
        <w:tblLook w:val="04A0" w:firstRow="1" w:lastRow="0" w:firstColumn="1" w:lastColumn="0" w:noHBand="0" w:noVBand="1"/>
      </w:tblPr>
      <w:tblGrid>
        <w:gridCol w:w="1695"/>
        <w:gridCol w:w="1995"/>
        <w:gridCol w:w="1261"/>
        <w:gridCol w:w="1848"/>
        <w:gridCol w:w="1134"/>
        <w:gridCol w:w="1138"/>
        <w:gridCol w:w="555"/>
      </w:tblGrid>
      <w:tr w:rsidR="00074F4D" w:rsidRPr="00074F4D" w14:paraId="12E73FF2" w14:textId="77777777" w:rsidTr="009A6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hideMark/>
          </w:tcPr>
          <w:p w14:paraId="6CAB1EB2" w14:textId="77777777" w:rsidR="00074F4D" w:rsidRPr="00074F4D" w:rsidRDefault="00074F4D" w:rsidP="00074F4D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Typ av explosiv vara </w:t>
            </w:r>
          </w:p>
        </w:tc>
        <w:tc>
          <w:tcPr>
            <w:tcW w:w="1995" w:type="dxa"/>
            <w:hideMark/>
          </w:tcPr>
          <w:p w14:paraId="7BC595B6" w14:textId="77777777" w:rsidR="00074F4D" w:rsidRPr="00074F4D" w:rsidRDefault="00074F4D" w:rsidP="00074F4D">
            <w:pPr>
              <w:spacing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Typ av hantering </w:t>
            </w:r>
          </w:p>
          <w:p w14:paraId="660D5B7B" w14:textId="14FDCE94" w:rsidR="00074F4D" w:rsidRPr="00074F4D" w:rsidRDefault="00074F4D" w:rsidP="00074F4D">
            <w:pPr>
              <w:spacing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16"/>
                <w:szCs w:val="16"/>
              </w:rPr>
              <w:t xml:space="preserve">(Förvaring, användning, </w:t>
            </w:r>
            <w:r w:rsidR="009A6CB9">
              <w:rPr>
                <w:rFonts w:ascii="Arial" w:hAnsi="Arial" w:cs="Arial"/>
                <w:sz w:val="16"/>
                <w:szCs w:val="16"/>
              </w:rPr>
              <w:t>överlåtelse, överföring</w:t>
            </w:r>
            <w:r w:rsidRPr="00074F4D">
              <w:rPr>
                <w:rFonts w:ascii="Arial" w:hAnsi="Arial" w:cs="Arial"/>
                <w:sz w:val="16"/>
                <w:szCs w:val="16"/>
              </w:rPr>
              <w:t>) </w:t>
            </w:r>
          </w:p>
        </w:tc>
        <w:tc>
          <w:tcPr>
            <w:tcW w:w="1261" w:type="dxa"/>
            <w:hideMark/>
          </w:tcPr>
          <w:p w14:paraId="297B5AF9" w14:textId="77777777" w:rsidR="00074F4D" w:rsidRPr="00074F4D" w:rsidRDefault="00074F4D" w:rsidP="00074F4D">
            <w:pPr>
              <w:spacing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Riskgrupp </w:t>
            </w:r>
          </w:p>
        </w:tc>
        <w:tc>
          <w:tcPr>
            <w:tcW w:w="1848" w:type="dxa"/>
            <w:hideMark/>
          </w:tcPr>
          <w:p w14:paraId="7C5DBB66" w14:textId="77777777" w:rsidR="00074F4D" w:rsidRPr="00074F4D" w:rsidRDefault="00074F4D" w:rsidP="00074F4D">
            <w:pPr>
              <w:spacing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Samhanterings-grupp </w:t>
            </w:r>
          </w:p>
        </w:tc>
        <w:tc>
          <w:tcPr>
            <w:tcW w:w="1134" w:type="dxa"/>
            <w:hideMark/>
          </w:tcPr>
          <w:p w14:paraId="11963A7F" w14:textId="77777777" w:rsidR="009A6CB9" w:rsidRDefault="00074F4D" w:rsidP="00074F4D">
            <w:pPr>
              <w:spacing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Begärlig-hetsgrad</w:t>
            </w:r>
          </w:p>
          <w:p w14:paraId="32EB3A0E" w14:textId="7FF34C5C" w:rsidR="00074F4D" w:rsidRPr="00074F4D" w:rsidRDefault="009A6CB9" w:rsidP="00074F4D">
            <w:pPr>
              <w:spacing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(A, B, C)</w:t>
            </w:r>
            <w:r w:rsidR="00074F4D" w:rsidRPr="00074F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3" w:type="dxa"/>
            <w:gridSpan w:val="2"/>
            <w:hideMark/>
          </w:tcPr>
          <w:p w14:paraId="051F0AA0" w14:textId="7A8A487A" w:rsidR="00074F4D" w:rsidRPr="00074F4D" w:rsidRDefault="00074F4D" w:rsidP="00074F4D">
            <w:pPr>
              <w:spacing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Största mängd </w:t>
            </w:r>
            <w:r w:rsidRPr="00074F4D">
              <w:rPr>
                <w:rFonts w:ascii="Arial" w:hAnsi="Arial" w:cs="Arial"/>
                <w:sz w:val="20"/>
                <w:szCs w:val="20"/>
              </w:rPr>
              <w:br/>
              <w:t>(</w:t>
            </w:r>
            <w:r w:rsidR="00A710FE">
              <w:rPr>
                <w:rFonts w:ascii="Arial" w:hAnsi="Arial" w:cs="Arial"/>
                <w:sz w:val="20"/>
                <w:szCs w:val="20"/>
              </w:rPr>
              <w:t xml:space="preserve">vid enskilt tillfälle, ej </w:t>
            </w:r>
            <w:r w:rsidR="008805AF">
              <w:rPr>
                <w:rFonts w:ascii="Arial" w:hAnsi="Arial" w:cs="Arial"/>
                <w:sz w:val="20"/>
                <w:szCs w:val="20"/>
              </w:rPr>
              <w:t>årlig</w:t>
            </w:r>
            <w:r w:rsidRPr="00074F4D">
              <w:rPr>
                <w:rFonts w:ascii="Arial" w:hAnsi="Arial" w:cs="Arial"/>
                <w:sz w:val="20"/>
                <w:szCs w:val="20"/>
              </w:rPr>
              <w:t>) </w:t>
            </w:r>
          </w:p>
        </w:tc>
      </w:tr>
      <w:tr w:rsidR="00074F4D" w:rsidRPr="00074F4D" w14:paraId="6B602887" w14:textId="77777777" w:rsidTr="009A6CB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hideMark/>
          </w:tcPr>
          <w:p w14:paraId="4C8CD3A5" w14:textId="77777777" w:rsidR="00074F4D" w:rsidRPr="00074F4D" w:rsidRDefault="00074F4D" w:rsidP="00074F4D">
            <w:pPr>
              <w:spacing w:line="240" w:lineRule="auto"/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074F4D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Pyrotekniska artiklar </w:t>
            </w:r>
          </w:p>
        </w:tc>
        <w:tc>
          <w:tcPr>
            <w:tcW w:w="1995" w:type="dxa"/>
            <w:hideMark/>
          </w:tcPr>
          <w:p w14:paraId="51A04BA3" w14:textId="5AD425E2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261" w:type="dxa"/>
            <w:hideMark/>
          </w:tcPr>
          <w:p w14:paraId="0D829F3C" w14:textId="26FE0D32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848" w:type="dxa"/>
            <w:hideMark/>
          </w:tcPr>
          <w:p w14:paraId="67236D4D" w14:textId="4BC0C0C7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134" w:type="dxa"/>
            <w:hideMark/>
          </w:tcPr>
          <w:p w14:paraId="55251F21" w14:textId="2C47F415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138" w:type="dxa"/>
            <w:hideMark/>
          </w:tcPr>
          <w:p w14:paraId="0C280E02" w14:textId="5F6B893E" w:rsidR="00074F4D" w:rsidRPr="00074F4D" w:rsidRDefault="005E26B3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10DDC">
              <w:instrText xml:space="preserve"> FORMTEXT </w:instrText>
            </w:r>
            <w:r w:rsidRPr="00F10DDC">
              <w:fldChar w:fldCharType="separate"/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fldChar w:fldCharType="end"/>
            </w:r>
            <w:r w:rsidR="00074F4D" w:rsidRPr="00074F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hideMark/>
          </w:tcPr>
          <w:p w14:paraId="77AE0E1B" w14:textId="77777777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kg </w:t>
            </w:r>
          </w:p>
        </w:tc>
      </w:tr>
      <w:tr w:rsidR="00074F4D" w:rsidRPr="00074F4D" w14:paraId="1B03E2BA" w14:textId="77777777" w:rsidTr="009A6CB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hideMark/>
          </w:tcPr>
          <w:p w14:paraId="62FFB3A9" w14:textId="77777777" w:rsidR="00074F4D" w:rsidRPr="00074F4D" w:rsidRDefault="00074F4D" w:rsidP="00074F4D">
            <w:pPr>
              <w:spacing w:line="240" w:lineRule="auto"/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074F4D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Ammunition </w:t>
            </w:r>
          </w:p>
        </w:tc>
        <w:tc>
          <w:tcPr>
            <w:tcW w:w="1995" w:type="dxa"/>
            <w:hideMark/>
          </w:tcPr>
          <w:p w14:paraId="069C3489" w14:textId="17BE3B60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261" w:type="dxa"/>
            <w:hideMark/>
          </w:tcPr>
          <w:p w14:paraId="319832F4" w14:textId="7B4CFAE5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848" w:type="dxa"/>
            <w:hideMark/>
          </w:tcPr>
          <w:p w14:paraId="36E7838C" w14:textId="3CB078B8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134" w:type="dxa"/>
            <w:hideMark/>
          </w:tcPr>
          <w:p w14:paraId="6AAE6195" w14:textId="700FE16D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138" w:type="dxa"/>
            <w:hideMark/>
          </w:tcPr>
          <w:p w14:paraId="3EE27529" w14:textId="3B7CF188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555" w:type="dxa"/>
            <w:hideMark/>
          </w:tcPr>
          <w:p w14:paraId="10B56C2E" w14:textId="77777777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kg </w:t>
            </w:r>
          </w:p>
        </w:tc>
      </w:tr>
      <w:tr w:rsidR="00074F4D" w:rsidRPr="00074F4D" w14:paraId="0090BEB5" w14:textId="77777777" w:rsidTr="009A6CB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hideMark/>
          </w:tcPr>
          <w:p w14:paraId="7F1DAE04" w14:textId="77777777" w:rsidR="00074F4D" w:rsidRPr="00074F4D" w:rsidRDefault="00074F4D" w:rsidP="00074F4D">
            <w:pPr>
              <w:spacing w:line="240" w:lineRule="auto"/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074F4D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Tändhattar </w:t>
            </w:r>
          </w:p>
        </w:tc>
        <w:tc>
          <w:tcPr>
            <w:tcW w:w="1995" w:type="dxa"/>
            <w:hideMark/>
          </w:tcPr>
          <w:p w14:paraId="30A9D55A" w14:textId="77F89768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261" w:type="dxa"/>
            <w:hideMark/>
          </w:tcPr>
          <w:p w14:paraId="7E6AA7F2" w14:textId="53422B2F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848" w:type="dxa"/>
            <w:hideMark/>
          </w:tcPr>
          <w:p w14:paraId="5CB9EF57" w14:textId="5914104C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134" w:type="dxa"/>
            <w:hideMark/>
          </w:tcPr>
          <w:p w14:paraId="641FC355" w14:textId="777574D4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138" w:type="dxa"/>
            <w:hideMark/>
          </w:tcPr>
          <w:p w14:paraId="31956ED8" w14:textId="39C8332A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555" w:type="dxa"/>
            <w:hideMark/>
          </w:tcPr>
          <w:p w14:paraId="4CCA1B93" w14:textId="77777777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st. </w:t>
            </w:r>
          </w:p>
        </w:tc>
      </w:tr>
      <w:tr w:rsidR="00074F4D" w:rsidRPr="00074F4D" w14:paraId="55B4D5D2" w14:textId="77777777" w:rsidTr="009A6CB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hideMark/>
          </w:tcPr>
          <w:p w14:paraId="4BF0D33C" w14:textId="77777777" w:rsidR="00074F4D" w:rsidRPr="00074F4D" w:rsidRDefault="00074F4D" w:rsidP="00074F4D">
            <w:pPr>
              <w:spacing w:line="240" w:lineRule="auto"/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074F4D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Sprängämne </w:t>
            </w:r>
          </w:p>
        </w:tc>
        <w:tc>
          <w:tcPr>
            <w:tcW w:w="1995" w:type="dxa"/>
            <w:hideMark/>
          </w:tcPr>
          <w:p w14:paraId="70E48873" w14:textId="16D56034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261" w:type="dxa"/>
            <w:hideMark/>
          </w:tcPr>
          <w:p w14:paraId="0A539F6A" w14:textId="2C7F9DFD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848" w:type="dxa"/>
            <w:hideMark/>
          </w:tcPr>
          <w:p w14:paraId="45174DE5" w14:textId="71C20B33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134" w:type="dxa"/>
            <w:hideMark/>
          </w:tcPr>
          <w:p w14:paraId="2A14205C" w14:textId="00F94FC2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138" w:type="dxa"/>
            <w:hideMark/>
          </w:tcPr>
          <w:p w14:paraId="612A3EEA" w14:textId="505FA5A7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555" w:type="dxa"/>
            <w:hideMark/>
          </w:tcPr>
          <w:p w14:paraId="2CBC7A84" w14:textId="77777777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kg </w:t>
            </w:r>
          </w:p>
        </w:tc>
      </w:tr>
      <w:tr w:rsidR="00074F4D" w:rsidRPr="00074F4D" w14:paraId="248423BE" w14:textId="77777777" w:rsidTr="009A6CB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hideMark/>
          </w:tcPr>
          <w:p w14:paraId="157BB827" w14:textId="77777777" w:rsidR="00074F4D" w:rsidRPr="00074F4D" w:rsidRDefault="00074F4D" w:rsidP="00074F4D">
            <w:pPr>
              <w:spacing w:line="240" w:lineRule="auto"/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074F4D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Sprängkapslar </w:t>
            </w:r>
          </w:p>
        </w:tc>
        <w:tc>
          <w:tcPr>
            <w:tcW w:w="1995" w:type="dxa"/>
            <w:hideMark/>
          </w:tcPr>
          <w:p w14:paraId="465461FF" w14:textId="12D86244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261" w:type="dxa"/>
            <w:hideMark/>
          </w:tcPr>
          <w:p w14:paraId="2E404576" w14:textId="36DCCCAD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848" w:type="dxa"/>
            <w:hideMark/>
          </w:tcPr>
          <w:p w14:paraId="72B580D4" w14:textId="3C348A54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134" w:type="dxa"/>
            <w:hideMark/>
          </w:tcPr>
          <w:p w14:paraId="381C315D" w14:textId="189AAD5C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138" w:type="dxa"/>
            <w:hideMark/>
          </w:tcPr>
          <w:p w14:paraId="2C9E8970" w14:textId="0062D7E1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555" w:type="dxa"/>
            <w:hideMark/>
          </w:tcPr>
          <w:p w14:paraId="590B608F" w14:textId="77777777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st. </w:t>
            </w:r>
          </w:p>
        </w:tc>
      </w:tr>
      <w:tr w:rsidR="00074F4D" w:rsidRPr="00074F4D" w14:paraId="5D62DBA8" w14:textId="77777777" w:rsidTr="009A6CB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hideMark/>
          </w:tcPr>
          <w:p w14:paraId="7C5C0909" w14:textId="77777777" w:rsidR="00074F4D" w:rsidRPr="00074F4D" w:rsidRDefault="00074F4D" w:rsidP="00074F4D">
            <w:pPr>
              <w:spacing w:line="240" w:lineRule="auto"/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074F4D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Detonerande stubin </w:t>
            </w:r>
          </w:p>
        </w:tc>
        <w:tc>
          <w:tcPr>
            <w:tcW w:w="1995" w:type="dxa"/>
            <w:hideMark/>
          </w:tcPr>
          <w:p w14:paraId="71D39660" w14:textId="123E8719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261" w:type="dxa"/>
            <w:hideMark/>
          </w:tcPr>
          <w:p w14:paraId="5D3CE7AB" w14:textId="4FA4D38D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848" w:type="dxa"/>
            <w:hideMark/>
          </w:tcPr>
          <w:p w14:paraId="049082A3" w14:textId="46AB9A72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134" w:type="dxa"/>
            <w:hideMark/>
          </w:tcPr>
          <w:p w14:paraId="36F04FD4" w14:textId="6F2FD210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138" w:type="dxa"/>
            <w:hideMark/>
          </w:tcPr>
          <w:p w14:paraId="3C333CBA" w14:textId="6B008EE7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555" w:type="dxa"/>
            <w:hideMark/>
          </w:tcPr>
          <w:p w14:paraId="14AD74B4" w14:textId="77777777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kg </w:t>
            </w:r>
          </w:p>
        </w:tc>
      </w:tr>
      <w:tr w:rsidR="00074F4D" w:rsidRPr="00074F4D" w14:paraId="3CDD92CD" w14:textId="77777777" w:rsidTr="009A6CB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hideMark/>
          </w:tcPr>
          <w:p w14:paraId="349193B3" w14:textId="77777777" w:rsidR="00074F4D" w:rsidRPr="00074F4D" w:rsidRDefault="00074F4D" w:rsidP="00074F4D">
            <w:pPr>
              <w:spacing w:line="240" w:lineRule="auto"/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074F4D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Krutstubin </w:t>
            </w:r>
          </w:p>
        </w:tc>
        <w:tc>
          <w:tcPr>
            <w:tcW w:w="1995" w:type="dxa"/>
            <w:hideMark/>
          </w:tcPr>
          <w:p w14:paraId="4FDC016F" w14:textId="03D18CFF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261" w:type="dxa"/>
            <w:hideMark/>
          </w:tcPr>
          <w:p w14:paraId="462FDD22" w14:textId="0154A5BD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848" w:type="dxa"/>
            <w:hideMark/>
          </w:tcPr>
          <w:p w14:paraId="35434B14" w14:textId="4050F0C3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134" w:type="dxa"/>
            <w:hideMark/>
          </w:tcPr>
          <w:p w14:paraId="71A3FD0E" w14:textId="31A056D4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138" w:type="dxa"/>
            <w:hideMark/>
          </w:tcPr>
          <w:p w14:paraId="3B2FE42B" w14:textId="0F772EA8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555" w:type="dxa"/>
            <w:hideMark/>
          </w:tcPr>
          <w:p w14:paraId="3751169F" w14:textId="77777777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kg </w:t>
            </w:r>
          </w:p>
        </w:tc>
      </w:tr>
      <w:tr w:rsidR="00074F4D" w:rsidRPr="00074F4D" w14:paraId="0CAA8146" w14:textId="77777777" w:rsidTr="009A6CB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hideMark/>
          </w:tcPr>
          <w:p w14:paraId="1B558F6D" w14:textId="77777777" w:rsidR="00074F4D" w:rsidRPr="00074F4D" w:rsidRDefault="00074F4D" w:rsidP="00074F4D">
            <w:pPr>
              <w:spacing w:line="240" w:lineRule="auto"/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074F4D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Röksvagt krut </w:t>
            </w:r>
          </w:p>
        </w:tc>
        <w:tc>
          <w:tcPr>
            <w:tcW w:w="1995" w:type="dxa"/>
            <w:hideMark/>
          </w:tcPr>
          <w:p w14:paraId="3C6C10FB" w14:textId="191ACDFC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261" w:type="dxa"/>
            <w:hideMark/>
          </w:tcPr>
          <w:p w14:paraId="18D4327F" w14:textId="2766EB26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848" w:type="dxa"/>
            <w:hideMark/>
          </w:tcPr>
          <w:p w14:paraId="1FA1E64A" w14:textId="7C315183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134" w:type="dxa"/>
            <w:hideMark/>
          </w:tcPr>
          <w:p w14:paraId="210C688C" w14:textId="00AE1676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138" w:type="dxa"/>
            <w:hideMark/>
          </w:tcPr>
          <w:p w14:paraId="74137728" w14:textId="6A4592C2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555" w:type="dxa"/>
            <w:hideMark/>
          </w:tcPr>
          <w:p w14:paraId="29CF317E" w14:textId="77777777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kg </w:t>
            </w:r>
          </w:p>
        </w:tc>
      </w:tr>
      <w:tr w:rsidR="00074F4D" w:rsidRPr="00074F4D" w14:paraId="4246DA26" w14:textId="77777777" w:rsidTr="009A6CB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hideMark/>
          </w:tcPr>
          <w:p w14:paraId="042E0D63" w14:textId="77777777" w:rsidR="00074F4D" w:rsidRPr="00074F4D" w:rsidRDefault="00074F4D" w:rsidP="00074F4D">
            <w:pPr>
              <w:spacing w:line="240" w:lineRule="auto"/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074F4D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Svartkrut </w:t>
            </w:r>
          </w:p>
        </w:tc>
        <w:tc>
          <w:tcPr>
            <w:tcW w:w="1995" w:type="dxa"/>
            <w:hideMark/>
          </w:tcPr>
          <w:p w14:paraId="75C42FDB" w14:textId="345CEAA1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261" w:type="dxa"/>
            <w:hideMark/>
          </w:tcPr>
          <w:p w14:paraId="026CDACD" w14:textId="3257E015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848" w:type="dxa"/>
            <w:hideMark/>
          </w:tcPr>
          <w:p w14:paraId="25128FDD" w14:textId="0B110548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134" w:type="dxa"/>
            <w:hideMark/>
          </w:tcPr>
          <w:p w14:paraId="5425DD44" w14:textId="514289D2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138" w:type="dxa"/>
            <w:hideMark/>
          </w:tcPr>
          <w:p w14:paraId="4BA64B3A" w14:textId="0A1C115E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555" w:type="dxa"/>
            <w:hideMark/>
          </w:tcPr>
          <w:p w14:paraId="45A0BB86" w14:textId="77777777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kg </w:t>
            </w:r>
          </w:p>
        </w:tc>
      </w:tr>
      <w:tr w:rsidR="00074F4D" w:rsidRPr="00074F4D" w14:paraId="3F94CF56" w14:textId="77777777" w:rsidTr="009A6CB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hideMark/>
          </w:tcPr>
          <w:p w14:paraId="332BAECF" w14:textId="77777777" w:rsidR="00074F4D" w:rsidRPr="00074F4D" w:rsidRDefault="00074F4D" w:rsidP="00074F4D">
            <w:pPr>
              <w:spacing w:line="240" w:lineRule="auto"/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074F4D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Pyroteknisk utrustning för fordon (PU) </w:t>
            </w:r>
          </w:p>
        </w:tc>
        <w:tc>
          <w:tcPr>
            <w:tcW w:w="1995" w:type="dxa"/>
            <w:hideMark/>
          </w:tcPr>
          <w:p w14:paraId="2DDE0E39" w14:textId="6BA1F129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261" w:type="dxa"/>
            <w:hideMark/>
          </w:tcPr>
          <w:p w14:paraId="3AD45E13" w14:textId="71650A7C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848" w:type="dxa"/>
            <w:hideMark/>
          </w:tcPr>
          <w:p w14:paraId="0029CFAE" w14:textId="270443D8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134" w:type="dxa"/>
            <w:hideMark/>
          </w:tcPr>
          <w:p w14:paraId="5F10F258" w14:textId="034A3792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138" w:type="dxa"/>
            <w:hideMark/>
          </w:tcPr>
          <w:p w14:paraId="282DF349" w14:textId="71D30469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555" w:type="dxa"/>
            <w:hideMark/>
          </w:tcPr>
          <w:p w14:paraId="05DB0D2B" w14:textId="77777777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st. </w:t>
            </w:r>
          </w:p>
        </w:tc>
      </w:tr>
      <w:tr w:rsidR="00074F4D" w:rsidRPr="00074F4D" w14:paraId="67715F1F" w14:textId="77777777" w:rsidTr="009A6CB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hideMark/>
          </w:tcPr>
          <w:p w14:paraId="4AE2F03B" w14:textId="403560EC" w:rsidR="00074F4D" w:rsidRPr="00074F4D" w:rsidRDefault="00074F4D" w:rsidP="00074F4D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995" w:type="dxa"/>
            <w:hideMark/>
          </w:tcPr>
          <w:p w14:paraId="7F26E70A" w14:textId="3EADA775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261" w:type="dxa"/>
            <w:hideMark/>
          </w:tcPr>
          <w:p w14:paraId="127A6226" w14:textId="79870466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848" w:type="dxa"/>
            <w:hideMark/>
          </w:tcPr>
          <w:p w14:paraId="7C13F47D" w14:textId="69AB8125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1134" w:type="dxa"/>
            <w:hideMark/>
          </w:tcPr>
          <w:p w14:paraId="24975174" w14:textId="738653D0" w:rsidR="00074F4D" w:rsidRPr="00074F4D" w:rsidRDefault="005E26B3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10DDC">
              <w:instrText xml:space="preserve"> FORMTEXT </w:instrText>
            </w:r>
            <w:r w:rsidRPr="00F10DDC">
              <w:fldChar w:fldCharType="separate"/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fldChar w:fldCharType="end"/>
            </w:r>
            <w:r w:rsidR="00074F4D" w:rsidRPr="00074F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hideMark/>
          </w:tcPr>
          <w:p w14:paraId="5C1C944C" w14:textId="475D1200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  <w:r w:rsidR="005E26B3"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E26B3" w:rsidRPr="00F10DDC">
              <w:instrText xml:space="preserve"> FORMTEXT </w:instrText>
            </w:r>
            <w:r w:rsidR="005E26B3" w:rsidRPr="00F10DDC">
              <w:fldChar w:fldCharType="separate"/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rPr>
                <w:noProof/>
              </w:rPr>
              <w:t> </w:t>
            </w:r>
            <w:r w:rsidR="005E26B3" w:rsidRPr="00F10DDC">
              <w:fldChar w:fldCharType="end"/>
            </w:r>
          </w:p>
        </w:tc>
        <w:tc>
          <w:tcPr>
            <w:tcW w:w="555" w:type="dxa"/>
            <w:hideMark/>
          </w:tcPr>
          <w:p w14:paraId="4F721A8C" w14:textId="77777777" w:rsidR="00074F4D" w:rsidRPr="00074F4D" w:rsidRDefault="00074F4D" w:rsidP="00074F4D">
            <w:pPr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74F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51C0268" w14:textId="77777777" w:rsidR="00194B95" w:rsidRPr="006217D7" w:rsidRDefault="00194B95" w:rsidP="004B0EBD">
      <w:pPr>
        <w:pStyle w:val="Blankettinformation"/>
      </w:pPr>
    </w:p>
    <w:p w14:paraId="5E952593" w14:textId="2C331E44" w:rsidR="00384FEE" w:rsidRPr="00EC3BAA" w:rsidRDefault="00753211" w:rsidP="00384FEE">
      <w:pPr>
        <w:pStyle w:val="Rubrikptabell"/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84FEE"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 w:rsidR="00384FEE" w:rsidRPr="00481BF7">
        <w:rPr>
          <w:rFonts w:ascii="Garamond" w:hAnsi="Garamond"/>
        </w:rPr>
        <w:t>Sammanställning av hanterade varor lämnas som bilaga</w:t>
      </w:r>
    </w:p>
    <w:p w14:paraId="0BA312BE" w14:textId="2872199F" w:rsidR="00E674D8" w:rsidRDefault="00E674D8">
      <w:pPr>
        <w:spacing w:line="240" w:lineRule="auto"/>
        <w:rPr>
          <w:rStyle w:val="Stark"/>
          <w:b/>
        </w:rPr>
      </w:pPr>
      <w:r>
        <w:rPr>
          <w:rStyle w:val="Stark"/>
        </w:rPr>
        <w:br w:type="page"/>
      </w:r>
    </w:p>
    <w:p w14:paraId="478F58C2" w14:textId="21875A78" w:rsidR="00481BF7" w:rsidRDefault="000F22C1" w:rsidP="00481BF7">
      <w:pPr>
        <w:pStyle w:val="Rubrikitabell"/>
        <w:rPr>
          <w:rStyle w:val="Stark"/>
          <w:sz w:val="24"/>
        </w:rPr>
      </w:pPr>
      <w:r>
        <w:rPr>
          <w:rStyle w:val="Stark"/>
          <w:sz w:val="24"/>
        </w:rPr>
        <w:lastRenderedPageBreak/>
        <w:t>6</w:t>
      </w:r>
      <w:r w:rsidR="004B0EBD" w:rsidRPr="00481BF7">
        <w:rPr>
          <w:rStyle w:val="Stark"/>
          <w:sz w:val="24"/>
        </w:rPr>
        <w:t xml:space="preserve">. </w:t>
      </w:r>
      <w:r w:rsidR="006A4C43" w:rsidRPr="00481BF7">
        <w:rPr>
          <w:rStyle w:val="Stark"/>
          <w:sz w:val="24"/>
        </w:rPr>
        <w:t>Hanteringsplatser</w:t>
      </w:r>
      <w:r w:rsidR="002E4134">
        <w:rPr>
          <w:rStyle w:val="Stark"/>
          <w:sz w:val="24"/>
        </w:rPr>
        <w:t xml:space="preserve"> (förvaring/försäljning)</w:t>
      </w:r>
    </w:p>
    <w:p w14:paraId="614CD494" w14:textId="56B9162D" w:rsidR="004B0EBD" w:rsidRDefault="002E4134" w:rsidP="00481BF7">
      <w:pPr>
        <w:rPr>
          <w:rStyle w:val="Stark"/>
          <w:rFonts w:ascii="Garamond" w:hAnsi="Garamond"/>
          <w:bCs/>
        </w:rPr>
      </w:pPr>
      <w:r>
        <w:rPr>
          <w:rStyle w:val="Stark"/>
          <w:rFonts w:ascii="Garamond" w:hAnsi="Garamond"/>
          <w:bCs/>
        </w:rPr>
        <w:t>Ifall hanteringen sker på flera fastigheter ska detta anges. Ifall försäljning</w:t>
      </w:r>
      <w:r w:rsidR="00DB104C">
        <w:rPr>
          <w:rStyle w:val="Stark"/>
          <w:rFonts w:ascii="Garamond" w:hAnsi="Garamond"/>
          <w:bCs/>
        </w:rPr>
        <w:t xml:space="preserve"> (överlåtelse)</w:t>
      </w:r>
      <w:r>
        <w:rPr>
          <w:rStyle w:val="Stark"/>
          <w:rFonts w:ascii="Garamond" w:hAnsi="Garamond"/>
          <w:bCs/>
        </w:rPr>
        <w:t xml:space="preserve"> sker ska även platsen för detta beskrivas.</w:t>
      </w:r>
      <w:r w:rsidR="00E91841">
        <w:rPr>
          <w:rStyle w:val="Stark"/>
          <w:rFonts w:ascii="Garamond" w:hAnsi="Garamond"/>
          <w:bCs/>
        </w:rPr>
        <w:t xml:space="preserve"> Sker förvaring och försäljning på flera fastigheter kan dessa lämnas som bilaga.</w:t>
      </w:r>
    </w:p>
    <w:p w14:paraId="4EBDED77" w14:textId="19E58314" w:rsidR="002D564A" w:rsidRPr="002D564A" w:rsidRDefault="002D564A" w:rsidP="002D564A"/>
    <w:tbl>
      <w:tblPr>
        <w:tblpPr w:leftFromText="141" w:rightFromText="141" w:vertAnchor="text" w:horzAnchor="margin" w:tblpY="43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417"/>
        <w:gridCol w:w="3329"/>
      </w:tblGrid>
      <w:tr w:rsidR="00631C3F" w:rsidRPr="00F10DDC" w14:paraId="15362E9B" w14:textId="77777777" w:rsidTr="00631C3F">
        <w:trPr>
          <w:trHeight w:hRule="exact" w:val="613"/>
        </w:trPr>
        <w:tc>
          <w:tcPr>
            <w:tcW w:w="10345" w:type="dxa"/>
            <w:gridSpan w:val="3"/>
          </w:tcPr>
          <w:p w14:paraId="5B842441" w14:textId="77777777" w:rsidR="00631C3F" w:rsidRPr="00F10DDC" w:rsidRDefault="00631C3F" w:rsidP="00631C3F">
            <w:pPr>
              <w:pStyle w:val="Ledtext"/>
            </w:pPr>
            <w:r>
              <w:t>Fastighetsbeteckning (där hantering avses)</w:t>
            </w:r>
          </w:p>
          <w:p w14:paraId="776FC06E" w14:textId="77777777" w:rsidR="00631C3F" w:rsidRPr="00F10DDC" w:rsidRDefault="00753211" w:rsidP="00631C3F">
            <w:pPr>
              <w:pStyle w:val="Flttext"/>
            </w:pPr>
            <w:r w:rsidRPr="00F10DD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631C3F" w:rsidRPr="00F10DDC">
              <w:instrText xml:space="preserve"> FORMTEXT </w:instrText>
            </w:r>
            <w:r w:rsidRPr="00F10DDC">
              <w:fldChar w:fldCharType="separate"/>
            </w:r>
            <w:r w:rsidR="00631C3F" w:rsidRPr="00F10DDC">
              <w:rPr>
                <w:noProof/>
              </w:rPr>
              <w:t> </w:t>
            </w:r>
            <w:r w:rsidR="00631C3F" w:rsidRPr="00F10DDC">
              <w:rPr>
                <w:noProof/>
              </w:rPr>
              <w:t> </w:t>
            </w:r>
            <w:r w:rsidR="00631C3F" w:rsidRPr="00F10DDC">
              <w:rPr>
                <w:noProof/>
              </w:rPr>
              <w:t> </w:t>
            </w:r>
            <w:r w:rsidR="00631C3F" w:rsidRPr="00F10DDC">
              <w:rPr>
                <w:noProof/>
              </w:rPr>
              <w:t> </w:t>
            </w:r>
            <w:r w:rsidR="00631C3F" w:rsidRPr="00F10DDC">
              <w:rPr>
                <w:noProof/>
              </w:rPr>
              <w:t> </w:t>
            </w:r>
            <w:r w:rsidRPr="00F10DDC">
              <w:fldChar w:fldCharType="end"/>
            </w:r>
          </w:p>
        </w:tc>
      </w:tr>
      <w:tr w:rsidR="00631C3F" w:rsidRPr="00F10DDC" w14:paraId="07085015" w14:textId="77777777" w:rsidTr="00631C3F">
        <w:trPr>
          <w:trHeight w:hRule="exact" w:val="482"/>
        </w:trPr>
        <w:tc>
          <w:tcPr>
            <w:tcW w:w="5599" w:type="dxa"/>
          </w:tcPr>
          <w:p w14:paraId="5AA6A07C" w14:textId="4A16B9F8" w:rsidR="00631C3F" w:rsidRPr="00F10DDC" w:rsidRDefault="002D564A" w:rsidP="00631C3F">
            <w:pPr>
              <w:pStyle w:val="Ledtext"/>
            </w:pPr>
            <w:r>
              <w:t>A</w:t>
            </w:r>
            <w:r w:rsidR="00631C3F" w:rsidRPr="00F10DDC">
              <w:t>dress</w:t>
            </w:r>
            <w:r w:rsidR="00631C3F">
              <w:t xml:space="preserve"> </w:t>
            </w:r>
          </w:p>
          <w:p w14:paraId="4567AD62" w14:textId="77777777" w:rsidR="00631C3F" w:rsidRPr="00F10DDC" w:rsidRDefault="00753211" w:rsidP="00631C3F">
            <w:pPr>
              <w:pStyle w:val="Ledtext"/>
            </w:pPr>
            <w:r w:rsidRPr="00542F2D">
              <w:rPr>
                <w:sz w:val="24"/>
                <w:szCs w:val="3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631C3F" w:rsidRPr="00542F2D">
              <w:rPr>
                <w:sz w:val="24"/>
                <w:szCs w:val="36"/>
              </w:rPr>
              <w:instrText xml:space="preserve"> FORMTEXT </w:instrText>
            </w:r>
            <w:r w:rsidRPr="00542F2D">
              <w:rPr>
                <w:sz w:val="24"/>
                <w:szCs w:val="36"/>
              </w:rPr>
            </w:r>
            <w:r w:rsidRPr="00542F2D">
              <w:rPr>
                <w:sz w:val="24"/>
                <w:szCs w:val="36"/>
              </w:rPr>
              <w:fldChar w:fldCharType="separate"/>
            </w:r>
            <w:r w:rsidR="00631C3F" w:rsidRPr="00542F2D">
              <w:rPr>
                <w:noProof/>
                <w:sz w:val="24"/>
                <w:szCs w:val="36"/>
              </w:rPr>
              <w:t> </w:t>
            </w:r>
            <w:r w:rsidR="00631C3F" w:rsidRPr="00542F2D">
              <w:rPr>
                <w:noProof/>
                <w:sz w:val="24"/>
                <w:szCs w:val="36"/>
              </w:rPr>
              <w:t> </w:t>
            </w:r>
            <w:r w:rsidR="00631C3F" w:rsidRPr="00542F2D">
              <w:rPr>
                <w:noProof/>
                <w:sz w:val="24"/>
                <w:szCs w:val="36"/>
              </w:rPr>
              <w:t> </w:t>
            </w:r>
            <w:r w:rsidR="00631C3F" w:rsidRPr="00542F2D">
              <w:rPr>
                <w:noProof/>
                <w:sz w:val="24"/>
                <w:szCs w:val="36"/>
              </w:rPr>
              <w:t> </w:t>
            </w:r>
            <w:r w:rsidR="00631C3F" w:rsidRPr="00542F2D">
              <w:rPr>
                <w:noProof/>
                <w:sz w:val="24"/>
                <w:szCs w:val="36"/>
              </w:rPr>
              <w:t> </w:t>
            </w:r>
            <w:r w:rsidRPr="00542F2D">
              <w:rPr>
                <w:sz w:val="24"/>
                <w:szCs w:val="36"/>
              </w:rPr>
              <w:fldChar w:fldCharType="end"/>
            </w:r>
          </w:p>
        </w:tc>
        <w:tc>
          <w:tcPr>
            <w:tcW w:w="1417" w:type="dxa"/>
          </w:tcPr>
          <w:p w14:paraId="35735781" w14:textId="77777777" w:rsidR="00631C3F" w:rsidRPr="00F10DDC" w:rsidRDefault="00631C3F" w:rsidP="00631C3F">
            <w:pPr>
              <w:pStyle w:val="Ledtext"/>
            </w:pPr>
            <w:r w:rsidRPr="00F10DDC">
              <w:t>Postnummer</w:t>
            </w:r>
          </w:p>
          <w:p w14:paraId="24F0AD9B" w14:textId="77777777" w:rsidR="00631C3F" w:rsidRPr="00F10DDC" w:rsidRDefault="00753211" w:rsidP="00631C3F">
            <w:pPr>
              <w:pStyle w:val="Flttext"/>
            </w:pPr>
            <w:r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631C3F" w:rsidRPr="00F10DDC">
              <w:instrText xml:space="preserve"> FORMTEXT </w:instrText>
            </w:r>
            <w:r w:rsidRPr="00F10DDC">
              <w:fldChar w:fldCharType="separate"/>
            </w:r>
            <w:r w:rsidR="00631C3F" w:rsidRPr="00F10DDC">
              <w:rPr>
                <w:noProof/>
              </w:rPr>
              <w:t> </w:t>
            </w:r>
            <w:r w:rsidR="00631C3F" w:rsidRPr="00F10DDC">
              <w:rPr>
                <w:noProof/>
              </w:rPr>
              <w:t> </w:t>
            </w:r>
            <w:r w:rsidR="00631C3F" w:rsidRPr="00F10DDC">
              <w:rPr>
                <w:noProof/>
              </w:rPr>
              <w:t> </w:t>
            </w:r>
            <w:r w:rsidR="00631C3F" w:rsidRPr="00F10DDC">
              <w:rPr>
                <w:noProof/>
              </w:rPr>
              <w:t> </w:t>
            </w:r>
            <w:r w:rsidR="00631C3F" w:rsidRPr="00F10DDC">
              <w:rPr>
                <w:noProof/>
              </w:rPr>
              <w:t> </w:t>
            </w:r>
            <w:r w:rsidRPr="00F10DDC">
              <w:fldChar w:fldCharType="end"/>
            </w:r>
          </w:p>
        </w:tc>
        <w:tc>
          <w:tcPr>
            <w:tcW w:w="3329" w:type="dxa"/>
          </w:tcPr>
          <w:p w14:paraId="4040E08F" w14:textId="7D2516BB" w:rsidR="00631C3F" w:rsidRPr="00F10DDC" w:rsidRDefault="002D564A" w:rsidP="00631C3F">
            <w:pPr>
              <w:pStyle w:val="Ledtext"/>
            </w:pPr>
            <w:r>
              <w:t>O</w:t>
            </w:r>
            <w:r w:rsidR="00631C3F" w:rsidRPr="00F10DDC">
              <w:t>rt</w:t>
            </w:r>
          </w:p>
          <w:p w14:paraId="13F3B235" w14:textId="77777777" w:rsidR="00631C3F" w:rsidRPr="00F10DDC" w:rsidRDefault="00753211" w:rsidP="00631C3F">
            <w:pPr>
              <w:pStyle w:val="Flttext"/>
            </w:pPr>
            <w:r w:rsidRPr="00F10D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631C3F" w:rsidRPr="00F10DDC">
              <w:instrText xml:space="preserve"> FORMTEXT </w:instrText>
            </w:r>
            <w:r w:rsidRPr="00F10DDC">
              <w:fldChar w:fldCharType="separate"/>
            </w:r>
            <w:r w:rsidR="00631C3F" w:rsidRPr="00F10DDC">
              <w:rPr>
                <w:noProof/>
              </w:rPr>
              <w:t> </w:t>
            </w:r>
            <w:r w:rsidR="00631C3F" w:rsidRPr="00F10DDC">
              <w:rPr>
                <w:noProof/>
              </w:rPr>
              <w:t> </w:t>
            </w:r>
            <w:r w:rsidR="00631C3F" w:rsidRPr="00F10DDC">
              <w:rPr>
                <w:noProof/>
              </w:rPr>
              <w:t> </w:t>
            </w:r>
            <w:r w:rsidR="00631C3F" w:rsidRPr="00F10DDC">
              <w:rPr>
                <w:noProof/>
              </w:rPr>
              <w:t> </w:t>
            </w:r>
            <w:r w:rsidR="00631C3F" w:rsidRPr="00F10DDC">
              <w:rPr>
                <w:noProof/>
              </w:rPr>
              <w:t> </w:t>
            </w:r>
            <w:r w:rsidRPr="00F10DDC">
              <w:fldChar w:fldCharType="end"/>
            </w:r>
          </w:p>
        </w:tc>
      </w:tr>
      <w:tr w:rsidR="00631C3F" w:rsidRPr="00F10DDC" w14:paraId="0F28E072" w14:textId="77777777" w:rsidTr="0030301D">
        <w:trPr>
          <w:trHeight w:hRule="exact" w:val="899"/>
        </w:trPr>
        <w:tc>
          <w:tcPr>
            <w:tcW w:w="10345" w:type="dxa"/>
            <w:gridSpan w:val="3"/>
          </w:tcPr>
          <w:p w14:paraId="64F4EB47" w14:textId="30FABEEF" w:rsidR="00631C3F" w:rsidRPr="00A92ACD" w:rsidRDefault="002E4134" w:rsidP="00631C3F">
            <w:pPr>
              <w:pStyle w:val="Ledtext"/>
              <w:rPr>
                <w:szCs w:val="18"/>
              </w:rPr>
            </w:pPr>
            <w:r>
              <w:rPr>
                <w:szCs w:val="18"/>
              </w:rPr>
              <w:t>Typ av förråd</w:t>
            </w:r>
            <w:r w:rsidR="002D564A">
              <w:rPr>
                <w:szCs w:val="18"/>
              </w:rPr>
              <w:t xml:space="preserve"> </w:t>
            </w:r>
          </w:p>
          <w:p w14:paraId="22F2DEBB" w14:textId="54032180" w:rsidR="00631C3F" w:rsidRDefault="00753211" w:rsidP="00631C3F">
            <w:pPr>
              <w:pStyle w:val="Ledtext"/>
              <w:spacing w:after="120"/>
              <w:rPr>
                <w:sz w:val="24"/>
              </w:rPr>
            </w:pPr>
            <w:r w:rsidRPr="00A92ACD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1C3F" w:rsidRPr="00A92ACD">
              <w:rPr>
                <w:sz w:val="24"/>
              </w:rPr>
              <w:instrText xml:space="preserve"> FORMCHECKBOX </w:instrText>
            </w:r>
            <w:r w:rsidRPr="00A92ACD">
              <w:rPr>
                <w:sz w:val="24"/>
              </w:rPr>
            </w:r>
            <w:r w:rsidRPr="00A92ACD">
              <w:rPr>
                <w:sz w:val="24"/>
              </w:rPr>
              <w:fldChar w:fldCharType="separate"/>
            </w:r>
            <w:r w:rsidRPr="00A92ACD">
              <w:rPr>
                <w:sz w:val="24"/>
              </w:rPr>
              <w:fldChar w:fldCharType="end"/>
            </w:r>
            <w:r w:rsidR="00631C3F">
              <w:rPr>
                <w:sz w:val="24"/>
              </w:rPr>
              <w:t xml:space="preserve"> </w:t>
            </w:r>
            <w:r w:rsidR="002E4134">
              <w:rPr>
                <w:sz w:val="24"/>
              </w:rPr>
              <w:t>Friliggande förråd</w:t>
            </w:r>
            <w:r w:rsidR="00631C3F" w:rsidRPr="00A92ACD">
              <w:rPr>
                <w:sz w:val="24"/>
              </w:rPr>
              <w:t xml:space="preserve">  </w:t>
            </w:r>
            <w:r w:rsidR="00631C3F">
              <w:rPr>
                <w:sz w:val="24"/>
              </w:rPr>
              <w:t xml:space="preserve"> </w:t>
            </w:r>
            <w:r w:rsidRPr="00A92ACD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1C3F" w:rsidRPr="00A92ACD">
              <w:rPr>
                <w:sz w:val="24"/>
              </w:rPr>
              <w:instrText xml:space="preserve"> FORMCHECKBOX </w:instrText>
            </w:r>
            <w:r w:rsidRPr="00A92ACD">
              <w:rPr>
                <w:sz w:val="24"/>
              </w:rPr>
            </w:r>
            <w:r w:rsidRPr="00A92ACD">
              <w:rPr>
                <w:sz w:val="24"/>
              </w:rPr>
              <w:fldChar w:fldCharType="separate"/>
            </w:r>
            <w:r w:rsidRPr="00A92ACD">
              <w:rPr>
                <w:sz w:val="24"/>
              </w:rPr>
              <w:fldChar w:fldCharType="end"/>
            </w:r>
            <w:r w:rsidR="00631C3F">
              <w:rPr>
                <w:sz w:val="24"/>
              </w:rPr>
              <w:t xml:space="preserve"> </w:t>
            </w:r>
            <w:r w:rsidR="002E4134">
              <w:rPr>
                <w:sz w:val="24"/>
              </w:rPr>
              <w:t>I mark</w:t>
            </w:r>
            <w:r w:rsidR="00631C3F" w:rsidRPr="00A92ACD">
              <w:rPr>
                <w:sz w:val="24"/>
              </w:rPr>
              <w:t xml:space="preserve"> </w:t>
            </w:r>
            <w:r w:rsidR="00631C3F">
              <w:rPr>
                <w:sz w:val="24"/>
              </w:rPr>
              <w:t xml:space="preserve">  </w:t>
            </w:r>
            <w:r w:rsidRPr="00A92ACD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1C3F" w:rsidRPr="00A92ACD">
              <w:rPr>
                <w:sz w:val="24"/>
              </w:rPr>
              <w:instrText xml:space="preserve"> FORMCHECKBOX </w:instrText>
            </w:r>
            <w:r w:rsidRPr="00A92ACD">
              <w:rPr>
                <w:sz w:val="24"/>
              </w:rPr>
            </w:r>
            <w:r w:rsidRPr="00A92ACD">
              <w:rPr>
                <w:sz w:val="24"/>
              </w:rPr>
              <w:fldChar w:fldCharType="separate"/>
            </w:r>
            <w:r w:rsidRPr="00A92ACD">
              <w:rPr>
                <w:sz w:val="24"/>
              </w:rPr>
              <w:fldChar w:fldCharType="end"/>
            </w:r>
            <w:r w:rsidR="00631C3F">
              <w:rPr>
                <w:sz w:val="24"/>
              </w:rPr>
              <w:t xml:space="preserve"> </w:t>
            </w:r>
            <w:r w:rsidR="002E4134">
              <w:rPr>
                <w:sz w:val="24"/>
              </w:rPr>
              <w:t>I bostad</w:t>
            </w:r>
            <w:r w:rsidR="00631C3F" w:rsidRPr="00A92ACD">
              <w:rPr>
                <w:sz w:val="24"/>
              </w:rPr>
              <w:t xml:space="preserve"> </w:t>
            </w:r>
            <w:r w:rsidR="00631C3F">
              <w:rPr>
                <w:sz w:val="24"/>
              </w:rPr>
              <w:t xml:space="preserve">  </w:t>
            </w:r>
          </w:p>
          <w:p w14:paraId="5A5780E7" w14:textId="59200D46" w:rsidR="00631C3F" w:rsidRDefault="00753211" w:rsidP="002E4134">
            <w:pPr>
              <w:pStyle w:val="Flttext"/>
              <w:spacing w:after="12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1C3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631C3F">
              <w:t xml:space="preserve"> </w:t>
            </w:r>
            <w:r w:rsidR="002E4134">
              <w:t xml:space="preserve">I byggnad med annan verksamhet. Ange vad: </w:t>
            </w:r>
          </w:p>
          <w:p w14:paraId="69F8F701" w14:textId="77777777" w:rsidR="002E4134" w:rsidRPr="00A92ACD" w:rsidRDefault="002E4134" w:rsidP="002E4134">
            <w:pPr>
              <w:pStyle w:val="Flttext"/>
              <w:spacing w:after="120"/>
            </w:pPr>
          </w:p>
        </w:tc>
      </w:tr>
      <w:tr w:rsidR="002D564A" w:rsidRPr="00F10DDC" w14:paraId="66EC14B3" w14:textId="77777777" w:rsidTr="00793552">
        <w:trPr>
          <w:trHeight w:hRule="exact" w:val="1990"/>
        </w:trPr>
        <w:tc>
          <w:tcPr>
            <w:tcW w:w="10345" w:type="dxa"/>
            <w:gridSpan w:val="3"/>
          </w:tcPr>
          <w:p w14:paraId="4AC83119" w14:textId="77777777" w:rsidR="002D564A" w:rsidRDefault="002D564A" w:rsidP="002D564A">
            <w:pPr>
              <w:pStyle w:val="Ledtext"/>
              <w:rPr>
                <w:szCs w:val="18"/>
              </w:rPr>
            </w:pPr>
            <w:r>
              <w:rPr>
                <w:szCs w:val="18"/>
              </w:rPr>
              <w:t>Följande lämnas som bilagor</w:t>
            </w:r>
          </w:p>
          <w:p w14:paraId="2B321DC9" w14:textId="1CDE1F59" w:rsidR="002D564A" w:rsidRDefault="002D564A" w:rsidP="002D564A">
            <w:pPr>
              <w:pStyle w:val="Flttext"/>
            </w:pPr>
            <w:r>
              <w:t xml:space="preserve">Situationsplan (skiss eller </w:t>
            </w:r>
            <w:proofErr w:type="gramStart"/>
            <w:r>
              <w:t xml:space="preserve">ritning)   </w:t>
            </w:r>
            <w:proofErr w:type="gramEnd"/>
            <w:r>
              <w:t xml:space="preserve">                    </w:t>
            </w:r>
            <w:r w:rsidRPr="00A92AC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2ACD">
              <w:instrText xml:space="preserve"> FORMCHECKBOX </w:instrText>
            </w:r>
            <w:r w:rsidRPr="00A92ACD">
              <w:fldChar w:fldCharType="separate"/>
            </w:r>
            <w:r w:rsidRPr="00A92ACD">
              <w:fldChar w:fldCharType="end"/>
            </w:r>
            <w:r>
              <w:t xml:space="preserve">                  </w:t>
            </w:r>
          </w:p>
          <w:p w14:paraId="3FE4460D" w14:textId="1AAAA294" w:rsidR="002D564A" w:rsidRDefault="002D564A" w:rsidP="002D564A">
            <w:pPr>
              <w:pStyle w:val="Flttext"/>
            </w:pPr>
            <w:r>
              <w:t xml:space="preserve">Byggnadsritning (så god detaljnivå som möjligt) </w:t>
            </w:r>
            <w:r w:rsidRPr="00A92AC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2ACD">
              <w:instrText xml:space="preserve"> FORMCHECKBOX </w:instrText>
            </w:r>
            <w:r w:rsidRPr="00A92ACD">
              <w:fldChar w:fldCharType="separate"/>
            </w:r>
            <w:r w:rsidRPr="00A92ACD">
              <w:fldChar w:fldCharType="end"/>
            </w:r>
            <w:r>
              <w:t xml:space="preserve"> </w:t>
            </w:r>
          </w:p>
          <w:p w14:paraId="31D06403" w14:textId="132F2768" w:rsidR="002D564A" w:rsidRDefault="002D564A" w:rsidP="002D564A">
            <w:pPr>
              <w:pStyle w:val="Flttext"/>
            </w:pPr>
            <w:r>
              <w:br/>
              <w:t>Beskrivning om något av ovan inte lämnas in:</w:t>
            </w:r>
          </w:p>
          <w:p w14:paraId="13078F9C" w14:textId="265A6AE7" w:rsidR="002D564A" w:rsidRDefault="002D564A" w:rsidP="002D564A">
            <w:pPr>
              <w:pStyle w:val="Flttext"/>
            </w:pPr>
            <w:r w:rsidRPr="00F10DD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10DDC">
              <w:instrText xml:space="preserve"> FORMTEXT </w:instrText>
            </w:r>
            <w:r w:rsidRPr="00F10DDC">
              <w:fldChar w:fldCharType="separate"/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rPr>
                <w:noProof/>
              </w:rPr>
              <w:t> </w:t>
            </w:r>
            <w:r w:rsidRPr="00F10DDC">
              <w:fldChar w:fldCharType="end"/>
            </w:r>
          </w:p>
          <w:p w14:paraId="79E525F5" w14:textId="66EE2E0C" w:rsidR="002D564A" w:rsidRDefault="002D564A" w:rsidP="002D564A">
            <w:pPr>
              <w:pStyle w:val="Flttext"/>
            </w:pPr>
          </w:p>
          <w:p w14:paraId="5A6980E9" w14:textId="1C8362D5" w:rsidR="002D564A" w:rsidRDefault="002D564A" w:rsidP="002D564A">
            <w:pPr>
              <w:pStyle w:val="Flttext"/>
            </w:pPr>
          </w:p>
          <w:p w14:paraId="77734657" w14:textId="77777777" w:rsidR="002D564A" w:rsidRDefault="002D564A" w:rsidP="002D564A">
            <w:pPr>
              <w:pStyle w:val="Flttext"/>
            </w:pPr>
          </w:p>
          <w:p w14:paraId="07807A9A" w14:textId="143E94EF" w:rsidR="002D564A" w:rsidRPr="002D564A" w:rsidRDefault="002D564A" w:rsidP="002D564A">
            <w:pPr>
              <w:pStyle w:val="Flttext"/>
            </w:pPr>
          </w:p>
        </w:tc>
      </w:tr>
    </w:tbl>
    <w:p w14:paraId="5C038F49" w14:textId="0404A60E" w:rsidR="00E91841" w:rsidRPr="0070154F" w:rsidRDefault="005E26B3" w:rsidP="00E91841">
      <w:pPr>
        <w:pStyle w:val="Rubrikitabell"/>
        <w:rPr>
          <w:b w:val="0"/>
          <w:bCs/>
        </w:rPr>
      </w:pPr>
      <w:r>
        <w:br/>
      </w:r>
      <w:r w:rsidR="00E91841">
        <w:t>Kortaste avstånd (</w:t>
      </w:r>
      <w:r w:rsidR="00E91841" w:rsidRPr="00C41855">
        <w:t>där så är relevant)</w:t>
      </w:r>
      <w:r w:rsidR="00E91841">
        <w:rPr>
          <w:b w:val="0"/>
        </w:rPr>
        <w:t xml:space="preserve"> </w:t>
      </w:r>
      <w:r w:rsidR="00E91841">
        <w:t xml:space="preserve">till skyddsobjekt </w:t>
      </w:r>
      <w:r w:rsidR="00DE4B75">
        <w:t>(ritas även in på situationsplan)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E91841" w:rsidRPr="00534529" w14:paraId="1F63C164" w14:textId="77777777" w:rsidTr="00E91841">
        <w:trPr>
          <w:trHeight w:val="1711"/>
        </w:trPr>
        <w:tc>
          <w:tcPr>
            <w:tcW w:w="10345" w:type="dxa"/>
            <w:vAlign w:val="center"/>
          </w:tcPr>
          <w:p w14:paraId="0F9CC6CE" w14:textId="7BF141C8" w:rsidR="00E91841" w:rsidRPr="005B0BB5" w:rsidRDefault="00753211" w:rsidP="00E91841">
            <w:pPr>
              <w:pStyle w:val="Krysstext"/>
              <w:spacing w:before="40" w:after="40"/>
              <w:rPr>
                <w:sz w:val="24"/>
              </w:rPr>
            </w:pPr>
            <w:r w:rsidRPr="005B0BB5">
              <w:rPr>
                <w:sz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="00E91841" w:rsidRPr="005B0BB5">
              <w:rPr>
                <w:sz w:val="24"/>
              </w:rPr>
              <w:instrText xml:space="preserve"> FORMCHECKBOX </w:instrText>
            </w:r>
            <w:r w:rsidRPr="005B0BB5">
              <w:rPr>
                <w:sz w:val="24"/>
              </w:rPr>
            </w:r>
            <w:r w:rsidRPr="005B0BB5">
              <w:rPr>
                <w:sz w:val="24"/>
              </w:rPr>
              <w:fldChar w:fldCharType="separate"/>
            </w:r>
            <w:r w:rsidRPr="005B0BB5">
              <w:rPr>
                <w:sz w:val="24"/>
              </w:rPr>
              <w:fldChar w:fldCharType="end"/>
            </w:r>
            <w:r w:rsidR="00E91841" w:rsidRPr="005B0BB5">
              <w:rPr>
                <w:sz w:val="24"/>
              </w:rPr>
              <w:t xml:space="preserve"> Plats där fler än 10 personer vanligen vistas (Huvudgrupp 1) </w:t>
            </w:r>
            <w:r w:rsidRPr="005B0BB5">
              <w:rPr>
                <w:sz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="00E91841" w:rsidRPr="005B0BB5">
              <w:rPr>
                <w:sz w:val="24"/>
              </w:rPr>
              <w:instrText xml:space="preserve"> FORMTEXT </w:instrText>
            </w:r>
            <w:r w:rsidRPr="005B0BB5">
              <w:rPr>
                <w:sz w:val="24"/>
              </w:rPr>
            </w:r>
            <w:r w:rsidRPr="005B0BB5">
              <w:rPr>
                <w:sz w:val="24"/>
              </w:rPr>
              <w:fldChar w:fldCharType="separate"/>
            </w:r>
            <w:r w:rsidR="00E91841" w:rsidRPr="005B0BB5">
              <w:rPr>
                <w:noProof/>
                <w:sz w:val="24"/>
              </w:rPr>
              <w:t> </w:t>
            </w:r>
            <w:r w:rsidR="00E91841" w:rsidRPr="005B0BB5">
              <w:rPr>
                <w:noProof/>
                <w:sz w:val="24"/>
              </w:rPr>
              <w:t> </w:t>
            </w:r>
            <w:r w:rsidR="00E91841" w:rsidRPr="005B0BB5">
              <w:rPr>
                <w:noProof/>
                <w:sz w:val="24"/>
              </w:rPr>
              <w:t> </w:t>
            </w:r>
            <w:r w:rsidR="00E91841" w:rsidRPr="005B0BB5">
              <w:rPr>
                <w:noProof/>
                <w:sz w:val="24"/>
              </w:rPr>
              <w:t> </w:t>
            </w:r>
            <w:r w:rsidR="00E91841" w:rsidRPr="005B0BB5">
              <w:rPr>
                <w:noProof/>
                <w:sz w:val="24"/>
              </w:rPr>
              <w:t> </w:t>
            </w:r>
            <w:r w:rsidRPr="005B0BB5">
              <w:rPr>
                <w:sz w:val="24"/>
              </w:rPr>
              <w:fldChar w:fldCharType="end"/>
            </w:r>
            <w:r w:rsidR="00E91841" w:rsidRPr="005B0BB5">
              <w:rPr>
                <w:sz w:val="24"/>
              </w:rPr>
              <w:t xml:space="preserve"> m</w:t>
            </w:r>
          </w:p>
          <w:p w14:paraId="0C8373CD" w14:textId="47CC219E" w:rsidR="00E91841" w:rsidRPr="005B0BB5" w:rsidRDefault="00753211" w:rsidP="00E91841">
            <w:pPr>
              <w:pStyle w:val="Krysstext"/>
              <w:spacing w:before="40" w:after="40"/>
              <w:rPr>
                <w:sz w:val="24"/>
              </w:rPr>
            </w:pPr>
            <w:r w:rsidRPr="005B0BB5">
              <w:rPr>
                <w:sz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="00E91841" w:rsidRPr="005B0BB5">
              <w:rPr>
                <w:sz w:val="24"/>
              </w:rPr>
              <w:instrText xml:space="preserve"> FORMCHECKBOX </w:instrText>
            </w:r>
            <w:r w:rsidRPr="005B0BB5">
              <w:rPr>
                <w:sz w:val="24"/>
              </w:rPr>
            </w:r>
            <w:r w:rsidRPr="005B0BB5">
              <w:rPr>
                <w:sz w:val="24"/>
              </w:rPr>
              <w:fldChar w:fldCharType="separate"/>
            </w:r>
            <w:r w:rsidRPr="005B0BB5">
              <w:rPr>
                <w:sz w:val="24"/>
              </w:rPr>
              <w:fldChar w:fldCharType="end"/>
            </w:r>
            <w:r w:rsidR="00E91841" w:rsidRPr="005B0BB5">
              <w:rPr>
                <w:sz w:val="24"/>
              </w:rPr>
              <w:t xml:space="preserve"> Plats där 10 personer eller färre vanligen vistas (Huvudgrupp 2) </w:t>
            </w:r>
            <w:r w:rsidRPr="005B0BB5">
              <w:rPr>
                <w:sz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="00E91841" w:rsidRPr="005B0BB5">
              <w:rPr>
                <w:sz w:val="24"/>
              </w:rPr>
              <w:instrText xml:space="preserve"> FORMTEXT </w:instrText>
            </w:r>
            <w:r w:rsidRPr="005B0BB5">
              <w:rPr>
                <w:sz w:val="24"/>
              </w:rPr>
            </w:r>
            <w:r w:rsidRPr="005B0BB5">
              <w:rPr>
                <w:sz w:val="24"/>
              </w:rPr>
              <w:fldChar w:fldCharType="separate"/>
            </w:r>
            <w:r w:rsidR="00E91841" w:rsidRPr="005B0BB5">
              <w:rPr>
                <w:noProof/>
                <w:sz w:val="24"/>
              </w:rPr>
              <w:t> </w:t>
            </w:r>
            <w:r w:rsidR="00E91841" w:rsidRPr="005B0BB5">
              <w:rPr>
                <w:noProof/>
                <w:sz w:val="24"/>
              </w:rPr>
              <w:t> </w:t>
            </w:r>
            <w:r w:rsidR="00E91841" w:rsidRPr="005B0BB5">
              <w:rPr>
                <w:noProof/>
                <w:sz w:val="24"/>
              </w:rPr>
              <w:t> </w:t>
            </w:r>
            <w:r w:rsidR="00E91841" w:rsidRPr="005B0BB5">
              <w:rPr>
                <w:noProof/>
                <w:sz w:val="24"/>
              </w:rPr>
              <w:t> </w:t>
            </w:r>
            <w:r w:rsidR="00E91841" w:rsidRPr="005B0BB5">
              <w:rPr>
                <w:noProof/>
                <w:sz w:val="24"/>
              </w:rPr>
              <w:t> </w:t>
            </w:r>
            <w:r w:rsidRPr="005B0BB5">
              <w:rPr>
                <w:sz w:val="24"/>
              </w:rPr>
              <w:fldChar w:fldCharType="end"/>
            </w:r>
            <w:r w:rsidR="00E91841" w:rsidRPr="005B0BB5">
              <w:rPr>
                <w:sz w:val="24"/>
              </w:rPr>
              <w:t xml:space="preserve"> m</w:t>
            </w:r>
          </w:p>
          <w:p w14:paraId="29FE4455" w14:textId="140840DB" w:rsidR="00E91841" w:rsidRPr="005B0BB5" w:rsidRDefault="00753211" w:rsidP="00E91841">
            <w:pPr>
              <w:pStyle w:val="Krysstext"/>
              <w:spacing w:before="40" w:after="40"/>
              <w:rPr>
                <w:sz w:val="24"/>
              </w:rPr>
            </w:pPr>
            <w:r w:rsidRPr="005B0BB5">
              <w:rPr>
                <w:sz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="00E91841" w:rsidRPr="005B0BB5">
              <w:rPr>
                <w:sz w:val="24"/>
              </w:rPr>
              <w:instrText xml:space="preserve"> FORMCHECKBOX </w:instrText>
            </w:r>
            <w:r w:rsidRPr="005B0BB5">
              <w:rPr>
                <w:sz w:val="24"/>
              </w:rPr>
            </w:r>
            <w:r w:rsidRPr="005B0BB5">
              <w:rPr>
                <w:sz w:val="24"/>
              </w:rPr>
              <w:fldChar w:fldCharType="separate"/>
            </w:r>
            <w:r w:rsidRPr="005B0BB5">
              <w:rPr>
                <w:sz w:val="24"/>
              </w:rPr>
              <w:fldChar w:fldCharType="end"/>
            </w:r>
            <w:r w:rsidR="00E91841" w:rsidRPr="005B0BB5">
              <w:rPr>
                <w:sz w:val="24"/>
              </w:rPr>
              <w:t xml:space="preserve"> Trafikled eller större farled (Huvudgrupp 3) </w:t>
            </w:r>
            <w:r w:rsidRPr="005B0BB5">
              <w:rPr>
                <w:sz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="00E91841" w:rsidRPr="005B0BB5">
              <w:rPr>
                <w:sz w:val="24"/>
              </w:rPr>
              <w:instrText xml:space="preserve"> FORMTEXT </w:instrText>
            </w:r>
            <w:r w:rsidRPr="005B0BB5">
              <w:rPr>
                <w:sz w:val="24"/>
              </w:rPr>
            </w:r>
            <w:r w:rsidRPr="005B0BB5">
              <w:rPr>
                <w:sz w:val="24"/>
              </w:rPr>
              <w:fldChar w:fldCharType="separate"/>
            </w:r>
            <w:r w:rsidR="00E91841" w:rsidRPr="005B0BB5">
              <w:rPr>
                <w:noProof/>
                <w:sz w:val="24"/>
              </w:rPr>
              <w:t> </w:t>
            </w:r>
            <w:r w:rsidR="00E91841" w:rsidRPr="005B0BB5">
              <w:rPr>
                <w:noProof/>
                <w:sz w:val="24"/>
              </w:rPr>
              <w:t> </w:t>
            </w:r>
            <w:r w:rsidR="00E91841" w:rsidRPr="005B0BB5">
              <w:rPr>
                <w:noProof/>
                <w:sz w:val="24"/>
              </w:rPr>
              <w:t> </w:t>
            </w:r>
            <w:r w:rsidR="00E91841" w:rsidRPr="005B0BB5">
              <w:rPr>
                <w:noProof/>
                <w:sz w:val="24"/>
              </w:rPr>
              <w:t> </w:t>
            </w:r>
            <w:r w:rsidR="00E91841" w:rsidRPr="005B0BB5">
              <w:rPr>
                <w:noProof/>
                <w:sz w:val="24"/>
              </w:rPr>
              <w:t> </w:t>
            </w:r>
            <w:r w:rsidRPr="005B0BB5">
              <w:rPr>
                <w:sz w:val="24"/>
              </w:rPr>
              <w:fldChar w:fldCharType="end"/>
            </w:r>
            <w:r w:rsidR="00E91841" w:rsidRPr="005B0BB5">
              <w:rPr>
                <w:sz w:val="24"/>
              </w:rPr>
              <w:t xml:space="preserve"> m</w:t>
            </w:r>
          </w:p>
          <w:p w14:paraId="1A9047F3" w14:textId="4EB0B4B3" w:rsidR="00E91841" w:rsidRPr="005B0BB5" w:rsidRDefault="00753211" w:rsidP="00E91841">
            <w:pPr>
              <w:pStyle w:val="Krysstext"/>
              <w:spacing w:before="40" w:after="40"/>
              <w:rPr>
                <w:sz w:val="24"/>
              </w:rPr>
            </w:pPr>
            <w:r w:rsidRPr="005B0BB5">
              <w:rPr>
                <w:sz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="00E91841" w:rsidRPr="005B0BB5">
              <w:rPr>
                <w:sz w:val="24"/>
              </w:rPr>
              <w:instrText xml:space="preserve"> FORMCHECKBOX </w:instrText>
            </w:r>
            <w:r w:rsidRPr="005B0BB5">
              <w:rPr>
                <w:sz w:val="24"/>
              </w:rPr>
            </w:r>
            <w:r w:rsidRPr="005B0BB5">
              <w:rPr>
                <w:sz w:val="24"/>
              </w:rPr>
              <w:fldChar w:fldCharType="separate"/>
            </w:r>
            <w:r w:rsidRPr="005B0BB5">
              <w:rPr>
                <w:sz w:val="24"/>
              </w:rPr>
              <w:fldChar w:fldCharType="end"/>
            </w:r>
            <w:r w:rsidR="00E91841" w:rsidRPr="005B0BB5">
              <w:rPr>
                <w:sz w:val="24"/>
              </w:rPr>
              <w:t xml:space="preserve"> Annat skyddsobjekt, </w:t>
            </w:r>
            <w:proofErr w:type="gramStart"/>
            <w:r w:rsidR="00E91841" w:rsidRPr="005B0BB5">
              <w:rPr>
                <w:sz w:val="24"/>
              </w:rPr>
              <w:t>t ex</w:t>
            </w:r>
            <w:proofErr w:type="gramEnd"/>
            <w:r w:rsidR="00E91841" w:rsidRPr="005B0BB5">
              <w:rPr>
                <w:sz w:val="24"/>
              </w:rPr>
              <w:t xml:space="preserve"> skola, sjukhus (ange vad) </w:t>
            </w:r>
            <w:r w:rsidRPr="005B0BB5">
              <w:rPr>
                <w:sz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="00E91841" w:rsidRPr="005B0BB5">
              <w:rPr>
                <w:sz w:val="24"/>
              </w:rPr>
              <w:instrText xml:space="preserve"> FORMTEXT </w:instrText>
            </w:r>
            <w:r w:rsidRPr="005B0BB5">
              <w:rPr>
                <w:sz w:val="24"/>
              </w:rPr>
            </w:r>
            <w:r w:rsidRPr="005B0BB5">
              <w:rPr>
                <w:sz w:val="24"/>
              </w:rPr>
              <w:fldChar w:fldCharType="separate"/>
            </w:r>
            <w:r w:rsidR="00E91841" w:rsidRPr="005B0BB5">
              <w:rPr>
                <w:noProof/>
                <w:sz w:val="24"/>
              </w:rPr>
              <w:t> </w:t>
            </w:r>
            <w:r w:rsidR="00E91841" w:rsidRPr="005B0BB5">
              <w:rPr>
                <w:noProof/>
                <w:sz w:val="24"/>
              </w:rPr>
              <w:t> </w:t>
            </w:r>
            <w:r w:rsidR="00E91841" w:rsidRPr="005B0BB5">
              <w:rPr>
                <w:noProof/>
                <w:sz w:val="24"/>
              </w:rPr>
              <w:t> </w:t>
            </w:r>
            <w:r w:rsidR="00E91841" w:rsidRPr="005B0BB5">
              <w:rPr>
                <w:noProof/>
                <w:sz w:val="24"/>
              </w:rPr>
              <w:t> </w:t>
            </w:r>
            <w:r w:rsidR="00E91841" w:rsidRPr="005B0BB5">
              <w:rPr>
                <w:noProof/>
                <w:sz w:val="24"/>
              </w:rPr>
              <w:t> </w:t>
            </w:r>
            <w:r w:rsidRPr="005B0BB5">
              <w:rPr>
                <w:sz w:val="24"/>
              </w:rPr>
              <w:fldChar w:fldCharType="end"/>
            </w:r>
            <w:r w:rsidR="00E91841" w:rsidRPr="005B0BB5">
              <w:rPr>
                <w:sz w:val="24"/>
              </w:rPr>
              <w:t xml:space="preserve"> m</w:t>
            </w:r>
          </w:p>
          <w:p w14:paraId="2C24EB4D" w14:textId="6598A821" w:rsidR="00E91841" w:rsidRPr="00534529" w:rsidRDefault="00753211" w:rsidP="00E91841">
            <w:pPr>
              <w:pStyle w:val="Krysstext"/>
              <w:spacing w:before="40" w:after="40"/>
            </w:pPr>
            <w:r w:rsidRPr="005B0BB5">
              <w:rPr>
                <w:sz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="00E91841" w:rsidRPr="005B0BB5">
              <w:rPr>
                <w:sz w:val="24"/>
              </w:rPr>
              <w:instrText xml:space="preserve"> FORMCHECKBOX </w:instrText>
            </w:r>
            <w:r w:rsidRPr="005B0BB5">
              <w:rPr>
                <w:sz w:val="24"/>
              </w:rPr>
            </w:r>
            <w:r w:rsidRPr="005B0BB5">
              <w:rPr>
                <w:sz w:val="24"/>
              </w:rPr>
              <w:fldChar w:fldCharType="separate"/>
            </w:r>
            <w:r w:rsidRPr="005B0BB5">
              <w:rPr>
                <w:sz w:val="24"/>
              </w:rPr>
              <w:fldChar w:fldCharType="end"/>
            </w:r>
            <w:r w:rsidR="00E91841" w:rsidRPr="005B0BB5">
              <w:rPr>
                <w:sz w:val="24"/>
              </w:rPr>
              <w:t xml:space="preserve"> Kraftledning med </w:t>
            </w:r>
            <w:r w:rsidRPr="005B0BB5">
              <w:rPr>
                <w:sz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="00E91841" w:rsidRPr="005B0BB5">
              <w:rPr>
                <w:sz w:val="24"/>
              </w:rPr>
              <w:instrText xml:space="preserve"> FORMTEXT </w:instrText>
            </w:r>
            <w:r w:rsidRPr="005B0BB5">
              <w:rPr>
                <w:sz w:val="24"/>
              </w:rPr>
            </w:r>
            <w:r w:rsidRPr="005B0BB5">
              <w:rPr>
                <w:sz w:val="24"/>
              </w:rPr>
              <w:fldChar w:fldCharType="separate"/>
            </w:r>
            <w:r w:rsidR="00E91841" w:rsidRPr="005B0BB5">
              <w:rPr>
                <w:noProof/>
                <w:sz w:val="24"/>
              </w:rPr>
              <w:t> </w:t>
            </w:r>
            <w:r w:rsidR="00E91841" w:rsidRPr="005B0BB5">
              <w:rPr>
                <w:noProof/>
                <w:sz w:val="24"/>
              </w:rPr>
              <w:t> </w:t>
            </w:r>
            <w:r w:rsidR="00E91841" w:rsidRPr="005B0BB5">
              <w:rPr>
                <w:noProof/>
                <w:sz w:val="24"/>
              </w:rPr>
              <w:t> </w:t>
            </w:r>
            <w:r w:rsidR="00E91841" w:rsidRPr="005B0BB5">
              <w:rPr>
                <w:noProof/>
                <w:sz w:val="24"/>
              </w:rPr>
              <w:t> </w:t>
            </w:r>
            <w:r w:rsidR="00E91841" w:rsidRPr="005B0BB5">
              <w:rPr>
                <w:noProof/>
                <w:sz w:val="24"/>
              </w:rPr>
              <w:t> </w:t>
            </w:r>
            <w:r w:rsidRPr="005B0BB5">
              <w:rPr>
                <w:sz w:val="24"/>
              </w:rPr>
              <w:fldChar w:fldCharType="end"/>
            </w:r>
            <w:r w:rsidR="00E91841" w:rsidRPr="005B0BB5">
              <w:rPr>
                <w:sz w:val="24"/>
              </w:rPr>
              <w:t xml:space="preserve"> kV spänning, </w:t>
            </w:r>
            <w:r w:rsidRPr="005B0BB5">
              <w:rPr>
                <w:sz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="00E91841" w:rsidRPr="005B0BB5">
              <w:rPr>
                <w:sz w:val="24"/>
              </w:rPr>
              <w:instrText xml:space="preserve"> FORMTEXT </w:instrText>
            </w:r>
            <w:r w:rsidRPr="005B0BB5">
              <w:rPr>
                <w:sz w:val="24"/>
              </w:rPr>
            </w:r>
            <w:r w:rsidRPr="005B0BB5">
              <w:rPr>
                <w:sz w:val="24"/>
              </w:rPr>
              <w:fldChar w:fldCharType="separate"/>
            </w:r>
            <w:r w:rsidR="00E91841" w:rsidRPr="005B0BB5">
              <w:rPr>
                <w:noProof/>
                <w:sz w:val="24"/>
              </w:rPr>
              <w:t> </w:t>
            </w:r>
            <w:r w:rsidR="00E91841" w:rsidRPr="005B0BB5">
              <w:rPr>
                <w:noProof/>
                <w:sz w:val="24"/>
              </w:rPr>
              <w:t> </w:t>
            </w:r>
            <w:r w:rsidR="00E91841" w:rsidRPr="005B0BB5">
              <w:rPr>
                <w:noProof/>
                <w:sz w:val="24"/>
              </w:rPr>
              <w:t> </w:t>
            </w:r>
            <w:r w:rsidR="00E91841" w:rsidRPr="005B0BB5">
              <w:rPr>
                <w:noProof/>
                <w:sz w:val="24"/>
              </w:rPr>
              <w:t> </w:t>
            </w:r>
            <w:r w:rsidR="00E91841" w:rsidRPr="005B0BB5">
              <w:rPr>
                <w:noProof/>
                <w:sz w:val="24"/>
              </w:rPr>
              <w:t> </w:t>
            </w:r>
            <w:r w:rsidRPr="005B0BB5">
              <w:rPr>
                <w:sz w:val="24"/>
              </w:rPr>
              <w:fldChar w:fldCharType="end"/>
            </w:r>
            <w:r w:rsidR="00E91841" w:rsidRPr="005B0BB5">
              <w:rPr>
                <w:sz w:val="24"/>
              </w:rPr>
              <w:t xml:space="preserve"> m</w:t>
            </w:r>
          </w:p>
        </w:tc>
      </w:tr>
    </w:tbl>
    <w:p w14:paraId="50FED9B1" w14:textId="77777777" w:rsidR="00971071" w:rsidRDefault="00971071" w:rsidP="00971071">
      <w:pPr>
        <w:pStyle w:val="Blankettinformation"/>
      </w:pPr>
    </w:p>
    <w:p w14:paraId="1133DFD5" w14:textId="77777777" w:rsidR="000F22C1" w:rsidRDefault="000F22C1" w:rsidP="00971071">
      <w:pPr>
        <w:pStyle w:val="Rubrikitabell"/>
        <w:rPr>
          <w:rStyle w:val="Stark"/>
          <w:sz w:val="24"/>
        </w:rPr>
      </w:pPr>
    </w:p>
    <w:p w14:paraId="5BF23643" w14:textId="6E02D1E0" w:rsidR="00971071" w:rsidRPr="00971071" w:rsidRDefault="000F22C1" w:rsidP="00971071">
      <w:pPr>
        <w:pStyle w:val="Rubrikitabell"/>
        <w:rPr>
          <w:sz w:val="24"/>
        </w:rPr>
      </w:pPr>
      <w:r>
        <w:rPr>
          <w:rStyle w:val="Stark"/>
          <w:sz w:val="24"/>
        </w:rPr>
        <w:t>7</w:t>
      </w:r>
      <w:r w:rsidR="00971071" w:rsidRPr="00481BF7">
        <w:rPr>
          <w:rStyle w:val="Stark"/>
          <w:sz w:val="24"/>
        </w:rPr>
        <w:t xml:space="preserve">. </w:t>
      </w:r>
      <w:r w:rsidR="00971071">
        <w:rPr>
          <w:rStyle w:val="Stark"/>
          <w:sz w:val="24"/>
        </w:rPr>
        <w:t xml:space="preserve">Förrådets konstruktion 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971071" w:rsidRPr="00534529" w14:paraId="7392BB13" w14:textId="77777777" w:rsidTr="005B0BB5">
        <w:trPr>
          <w:trHeight w:val="3605"/>
        </w:trPr>
        <w:tc>
          <w:tcPr>
            <w:tcW w:w="10345" w:type="dxa"/>
            <w:vAlign w:val="center"/>
          </w:tcPr>
          <w:p w14:paraId="761895CF" w14:textId="77777777" w:rsidR="00971071" w:rsidRPr="005B0BB5" w:rsidRDefault="00971071" w:rsidP="00971071">
            <w:pPr>
              <w:pStyle w:val="Ledtext"/>
              <w:rPr>
                <w:sz w:val="24"/>
              </w:rPr>
            </w:pPr>
            <w:r w:rsidRPr="005B0BB5">
              <w:rPr>
                <w:sz w:val="24"/>
              </w:rPr>
              <w:t>Förrådet är</w:t>
            </w:r>
          </w:p>
          <w:p w14:paraId="28380E80" w14:textId="7B65DF2F" w:rsidR="00971071" w:rsidRPr="005B0BB5" w:rsidRDefault="00753211" w:rsidP="00971071">
            <w:pPr>
              <w:pStyle w:val="Krysstext"/>
              <w:spacing w:before="40" w:after="40"/>
              <w:rPr>
                <w:sz w:val="24"/>
              </w:rPr>
            </w:pPr>
            <w:r w:rsidRPr="005B0BB5">
              <w:rPr>
                <w:sz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="00971071" w:rsidRPr="005B0BB5">
              <w:rPr>
                <w:sz w:val="24"/>
              </w:rPr>
              <w:instrText xml:space="preserve"> FORMCHECKBOX </w:instrText>
            </w:r>
            <w:r w:rsidRPr="005B0BB5">
              <w:rPr>
                <w:sz w:val="24"/>
              </w:rPr>
            </w:r>
            <w:r w:rsidRPr="005B0BB5">
              <w:rPr>
                <w:sz w:val="24"/>
              </w:rPr>
              <w:fldChar w:fldCharType="separate"/>
            </w:r>
            <w:r w:rsidRPr="005B0BB5">
              <w:rPr>
                <w:sz w:val="24"/>
              </w:rPr>
              <w:fldChar w:fldCharType="end"/>
            </w:r>
            <w:r w:rsidR="00971071" w:rsidRPr="005B0BB5">
              <w:rPr>
                <w:sz w:val="24"/>
              </w:rPr>
              <w:t xml:space="preserve"> konstruerat att uppfylla en säkerhetsnivå motsvarande EN1143 eller motsvarande krav i Turkiet (för explosiva varor i begärlighetsgrad A). Kopia på certifiering, godkännande från Sprängämnesinspektionen eller annat dokument som visar att förrådet uppfyller kraven ska bifogas.</w:t>
            </w:r>
            <w:r w:rsidR="00971071" w:rsidRPr="005B0BB5">
              <w:rPr>
                <w:sz w:val="24"/>
              </w:rPr>
              <w:br/>
            </w:r>
          </w:p>
          <w:p w14:paraId="09911859" w14:textId="6AEF42C7" w:rsidR="00971071" w:rsidRPr="005B0BB5" w:rsidRDefault="00753211" w:rsidP="00971071">
            <w:pPr>
              <w:pStyle w:val="Krysstext"/>
              <w:spacing w:before="40" w:after="40"/>
              <w:rPr>
                <w:sz w:val="24"/>
              </w:rPr>
            </w:pPr>
            <w:r w:rsidRPr="005B0BB5">
              <w:rPr>
                <w:sz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="00971071" w:rsidRPr="005B0BB5">
              <w:rPr>
                <w:sz w:val="24"/>
              </w:rPr>
              <w:instrText xml:space="preserve"> FORMCHECKBOX </w:instrText>
            </w:r>
            <w:r w:rsidRPr="005B0BB5">
              <w:rPr>
                <w:sz w:val="24"/>
              </w:rPr>
            </w:r>
            <w:r w:rsidRPr="005B0BB5">
              <w:rPr>
                <w:sz w:val="24"/>
              </w:rPr>
              <w:fldChar w:fldCharType="separate"/>
            </w:r>
            <w:r w:rsidRPr="005B0BB5">
              <w:rPr>
                <w:sz w:val="24"/>
              </w:rPr>
              <w:fldChar w:fldCharType="end"/>
            </w:r>
            <w:r w:rsidR="00971071" w:rsidRPr="005B0BB5">
              <w:rPr>
                <w:sz w:val="24"/>
              </w:rPr>
              <w:t xml:space="preserve"> konstruerat att uppfylla en säkerhetsnivå motsvarande SS 3492 eller motsvarande krav i annan stat inom EES eller Turkiet (för explosiva varor i begärlighetsgrad B). Kopia på certifiering, godkännande från Sprängämnesinspektionen eller annat dokument som visar att förrådet uppfyller kraven ska bifogas.</w:t>
            </w:r>
            <w:r w:rsidR="00971071" w:rsidRPr="005B0BB5">
              <w:rPr>
                <w:sz w:val="24"/>
              </w:rPr>
              <w:br/>
            </w:r>
          </w:p>
          <w:p w14:paraId="1E5FCBA0" w14:textId="6B62EB11" w:rsidR="00971071" w:rsidRPr="005B0BB5" w:rsidRDefault="00753211" w:rsidP="00971071">
            <w:pPr>
              <w:pStyle w:val="Krysstext"/>
              <w:spacing w:before="40" w:after="40"/>
              <w:rPr>
                <w:sz w:val="24"/>
              </w:rPr>
            </w:pPr>
            <w:r w:rsidRPr="005B0BB5">
              <w:rPr>
                <w:sz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="00971071" w:rsidRPr="005B0BB5">
              <w:rPr>
                <w:sz w:val="24"/>
              </w:rPr>
              <w:instrText xml:space="preserve"> FORMCHECKBOX </w:instrText>
            </w:r>
            <w:r w:rsidRPr="005B0BB5">
              <w:rPr>
                <w:sz w:val="24"/>
              </w:rPr>
            </w:r>
            <w:r w:rsidRPr="005B0BB5">
              <w:rPr>
                <w:sz w:val="24"/>
              </w:rPr>
              <w:fldChar w:fldCharType="separate"/>
            </w:r>
            <w:r w:rsidRPr="005B0BB5">
              <w:rPr>
                <w:sz w:val="24"/>
              </w:rPr>
              <w:fldChar w:fldCharType="end"/>
            </w:r>
            <w:r w:rsidR="00971071" w:rsidRPr="005B0BB5">
              <w:rPr>
                <w:sz w:val="24"/>
              </w:rPr>
              <w:t xml:space="preserve"> försett med hänglås och beslag i minst hänglåsklass 2 enligt Svenska Stöldskyddsföreningens norm SSF 200:4, eller motsvarande krav i annan stat inom EES eller Turkiet, alternativt ett plåtskåp med trepunktslås eller motsvarande (för explosiva varor i begärlighetsgrad C).</w:t>
            </w:r>
            <w:r w:rsidR="00971071" w:rsidRPr="005B0BB5">
              <w:rPr>
                <w:sz w:val="24"/>
              </w:rPr>
              <w:br/>
            </w:r>
          </w:p>
          <w:p w14:paraId="5C1382EE" w14:textId="2969B8C0" w:rsidR="00971071" w:rsidRPr="00534529" w:rsidRDefault="00753211" w:rsidP="00971071">
            <w:pPr>
              <w:pStyle w:val="Krysstext"/>
              <w:spacing w:before="40" w:after="40"/>
            </w:pPr>
            <w:r w:rsidRPr="005B0BB5">
              <w:rPr>
                <w:sz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="00971071" w:rsidRPr="005B0BB5">
              <w:rPr>
                <w:sz w:val="24"/>
              </w:rPr>
              <w:instrText xml:space="preserve"> FORMCHECKBOX </w:instrText>
            </w:r>
            <w:r w:rsidRPr="005B0BB5">
              <w:rPr>
                <w:sz w:val="24"/>
              </w:rPr>
            </w:r>
            <w:r w:rsidRPr="005B0BB5">
              <w:rPr>
                <w:sz w:val="24"/>
              </w:rPr>
              <w:fldChar w:fldCharType="separate"/>
            </w:r>
            <w:r w:rsidRPr="005B0BB5">
              <w:rPr>
                <w:sz w:val="24"/>
              </w:rPr>
              <w:fldChar w:fldCharType="end"/>
            </w:r>
            <w:r w:rsidR="00971071" w:rsidRPr="005B0BB5">
              <w:rPr>
                <w:sz w:val="24"/>
              </w:rPr>
              <w:t xml:space="preserve"> konstruerat på annat sätt som enligt sökanden uppfyller kraven på tillträdesskydd enligt ovan. </w:t>
            </w:r>
            <w:r w:rsidR="00971071" w:rsidRPr="005B0BB5">
              <w:rPr>
                <w:b/>
                <w:bCs/>
                <w:sz w:val="24"/>
              </w:rPr>
              <w:t>En beskrivning av förrådet ska bifogas</w:t>
            </w:r>
            <w:r w:rsidR="00971071" w:rsidRPr="005B0BB5">
              <w:rPr>
                <w:bCs/>
                <w:sz w:val="24"/>
              </w:rPr>
              <w:t xml:space="preserve">. </w:t>
            </w:r>
          </w:p>
        </w:tc>
      </w:tr>
    </w:tbl>
    <w:p w14:paraId="5F1FC734" w14:textId="77777777" w:rsidR="00971071" w:rsidRDefault="00971071" w:rsidP="00971071"/>
    <w:p w14:paraId="0F1C1939" w14:textId="77777777" w:rsidR="00E674D8" w:rsidRDefault="00E674D8">
      <w:pPr>
        <w:spacing w:line="240" w:lineRule="auto"/>
        <w:rPr>
          <w:rStyle w:val="Stark"/>
          <w:b/>
        </w:rPr>
      </w:pPr>
      <w:r>
        <w:rPr>
          <w:rStyle w:val="Stark"/>
        </w:rPr>
        <w:br w:type="page"/>
      </w:r>
    </w:p>
    <w:p w14:paraId="66B74BEB" w14:textId="4633DB3D" w:rsidR="009E7CD3" w:rsidRPr="00971071" w:rsidRDefault="000F22C1" w:rsidP="00971071">
      <w:pPr>
        <w:spacing w:line="240" w:lineRule="auto"/>
        <w:rPr>
          <w:rStyle w:val="Stark"/>
          <w:b/>
        </w:rPr>
      </w:pPr>
      <w:r>
        <w:rPr>
          <w:rStyle w:val="Stark"/>
          <w:b/>
        </w:rPr>
        <w:lastRenderedPageBreak/>
        <w:t>8</w:t>
      </w:r>
      <w:r w:rsidR="009E7CD3" w:rsidRPr="00971071">
        <w:rPr>
          <w:rStyle w:val="Stark"/>
          <w:b/>
        </w:rPr>
        <w:t xml:space="preserve">. Övriga handlingar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9E7CD3" w14:paraId="6F266F67" w14:textId="77777777" w:rsidTr="002D564A">
        <w:trPr>
          <w:trHeight w:val="3701"/>
        </w:trPr>
        <w:tc>
          <w:tcPr>
            <w:tcW w:w="10319" w:type="dxa"/>
          </w:tcPr>
          <w:p w14:paraId="20E86DBC" w14:textId="77777777" w:rsidR="009E7CD3" w:rsidRDefault="009E7CD3" w:rsidP="009E7CD3">
            <w:pPr>
              <w:rPr>
                <w:rStyle w:val="Stark"/>
                <w:rFonts w:ascii="Garamond" w:hAnsi="Garamond"/>
                <w:b/>
              </w:rPr>
            </w:pPr>
            <w:r>
              <w:rPr>
                <w:rStyle w:val="Stark"/>
                <w:rFonts w:ascii="Garamond" w:hAnsi="Garamond"/>
                <w:b/>
              </w:rPr>
              <w:t>Riskutredning</w:t>
            </w:r>
          </w:p>
          <w:p w14:paraId="4E1C5E31" w14:textId="008C8BB7" w:rsidR="009E7CD3" w:rsidRDefault="009E7CD3" w:rsidP="009E7CD3">
            <w:pPr>
              <w:rPr>
                <w:rStyle w:val="Stark"/>
                <w:rFonts w:ascii="Garamond" w:hAnsi="Garamond"/>
              </w:rPr>
            </w:pPr>
            <w:r w:rsidRPr="009E7CD3">
              <w:rPr>
                <w:rStyle w:val="Stark"/>
                <w:rFonts w:ascii="Garamond" w:hAnsi="Garamond"/>
              </w:rPr>
              <w:t xml:space="preserve">Enligt 7 § i Lag (2010:1011) om brandfarliga och explosiva varor ska </w:t>
            </w:r>
            <w:r w:rsidR="00796874">
              <w:rPr>
                <w:rStyle w:val="Stark"/>
                <w:rFonts w:ascii="Garamond" w:hAnsi="Garamond"/>
              </w:rPr>
              <w:t>tillståndsplikti</w:t>
            </w:r>
            <w:r>
              <w:rPr>
                <w:rStyle w:val="Stark"/>
                <w:rFonts w:ascii="Garamond" w:hAnsi="Garamond"/>
              </w:rPr>
              <w:t>g</w:t>
            </w:r>
            <w:r w:rsidR="00796874">
              <w:rPr>
                <w:rStyle w:val="Stark"/>
                <w:rFonts w:ascii="Garamond" w:hAnsi="Garamond"/>
              </w:rPr>
              <w:t>a</w:t>
            </w:r>
            <w:r w:rsidRPr="009E7CD3">
              <w:rPr>
                <w:rStyle w:val="Stark"/>
                <w:rFonts w:ascii="Garamond" w:hAnsi="Garamond"/>
              </w:rPr>
              <w:t xml:space="preserve"> verksamheter se till att det finns en tillfredställande utredning om risker för olyckor och skador på liv, hälsa, miljö eller egendom.</w:t>
            </w:r>
            <w:r>
              <w:rPr>
                <w:rStyle w:val="Stark"/>
                <w:rFonts w:ascii="Garamond" w:hAnsi="Garamond"/>
              </w:rPr>
              <w:t xml:space="preserve"> Riskutredningens omfattning varierar beroende hanteringens omfattning och karaktär. </w:t>
            </w:r>
          </w:p>
          <w:p w14:paraId="31566C8C" w14:textId="77777777" w:rsidR="00DE4B75" w:rsidRDefault="00DE4B75" w:rsidP="009E7CD3">
            <w:pPr>
              <w:rPr>
                <w:rStyle w:val="Stark"/>
                <w:rFonts w:ascii="Garamond" w:hAnsi="Garamond"/>
              </w:rPr>
            </w:pPr>
          </w:p>
          <w:p w14:paraId="5B8EFC2B" w14:textId="77777777" w:rsidR="00DE4B75" w:rsidRDefault="00DE4B75" w:rsidP="00DE4B75">
            <w:pPr>
              <w:ind w:left="360"/>
              <w:rPr>
                <w:rStyle w:val="Stark"/>
                <w:rFonts w:ascii="Garamond" w:hAnsi="Garamond"/>
              </w:rPr>
            </w:pPr>
          </w:p>
          <w:p w14:paraId="4F582B6E" w14:textId="77777777" w:rsidR="00A929BE" w:rsidRDefault="00A929BE" w:rsidP="00DE4B75">
            <w:pPr>
              <w:ind w:left="360"/>
              <w:rPr>
                <w:rStyle w:val="Stark"/>
                <w:rFonts w:ascii="Garamond" w:hAnsi="Garamond"/>
              </w:rPr>
            </w:pPr>
          </w:p>
          <w:p w14:paraId="47227CE3" w14:textId="77777777" w:rsidR="00A929BE" w:rsidRDefault="00A929BE" w:rsidP="00DE4B75">
            <w:pPr>
              <w:ind w:left="360"/>
              <w:rPr>
                <w:rStyle w:val="Stark"/>
                <w:rFonts w:ascii="Garamond" w:hAnsi="Garamond"/>
              </w:rPr>
            </w:pPr>
          </w:p>
          <w:p w14:paraId="450B747D" w14:textId="77777777" w:rsidR="00A929BE" w:rsidRPr="00DE4B75" w:rsidRDefault="00A929BE" w:rsidP="00DE4B75">
            <w:pPr>
              <w:ind w:left="360"/>
              <w:rPr>
                <w:rStyle w:val="Stark"/>
                <w:rFonts w:ascii="Garamond" w:hAnsi="Garamond"/>
              </w:rPr>
            </w:pPr>
          </w:p>
          <w:p w14:paraId="176CD823" w14:textId="30AA885F" w:rsidR="009E7CD3" w:rsidRDefault="00E47672" w:rsidP="009E7CD3">
            <w:r w:rsidRPr="009E7CD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7CD3">
              <w:instrText xml:space="preserve"> FORMCHECKBOX </w:instrText>
            </w:r>
            <w:r w:rsidRPr="009E7CD3">
              <w:fldChar w:fldCharType="separate"/>
            </w:r>
            <w:r w:rsidRPr="009E7CD3">
              <w:fldChar w:fldCharType="end"/>
            </w:r>
            <w:r w:rsidR="009E7CD3">
              <w:t>Riskutredning lämnas som bilaga</w:t>
            </w:r>
          </w:p>
          <w:p w14:paraId="0048425C" w14:textId="271C7658" w:rsidR="009E7CD3" w:rsidRPr="009E7CD3" w:rsidRDefault="00E47672" w:rsidP="009E7CD3">
            <w:pPr>
              <w:rPr>
                <w:rStyle w:val="Stark"/>
                <w:rFonts w:ascii="Garamond" w:hAnsi="Garamond"/>
              </w:rPr>
            </w:pPr>
            <w:r w:rsidRPr="009E7CD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7CD3">
              <w:instrText xml:space="preserve"> FORMCHECKBOX </w:instrText>
            </w:r>
            <w:r w:rsidRPr="009E7CD3">
              <w:fldChar w:fldCharType="separate"/>
            </w:r>
            <w:r w:rsidRPr="009E7CD3">
              <w:fldChar w:fldCharType="end"/>
            </w:r>
            <w:r w:rsidR="009E7CD3">
              <w:t>Riskutredning lämnas inte på grund av:</w:t>
            </w:r>
          </w:p>
        </w:tc>
      </w:tr>
      <w:tr w:rsidR="009E7CD3" w14:paraId="3933FC1C" w14:textId="77777777" w:rsidTr="009053B5">
        <w:trPr>
          <w:trHeight w:val="2589"/>
        </w:trPr>
        <w:tc>
          <w:tcPr>
            <w:tcW w:w="10319" w:type="dxa"/>
          </w:tcPr>
          <w:p w14:paraId="308CB429" w14:textId="77777777" w:rsidR="009E7CD3" w:rsidRDefault="009E7CD3" w:rsidP="009E7CD3">
            <w:pPr>
              <w:rPr>
                <w:rStyle w:val="Stark"/>
                <w:rFonts w:ascii="Garamond" w:hAnsi="Garamond"/>
                <w:b/>
              </w:rPr>
            </w:pPr>
            <w:r w:rsidRPr="009E7CD3">
              <w:rPr>
                <w:rStyle w:val="Stark"/>
                <w:rFonts w:ascii="Garamond" w:hAnsi="Garamond"/>
                <w:b/>
              </w:rPr>
              <w:t>Klassningsplan</w:t>
            </w:r>
          </w:p>
          <w:p w14:paraId="20E866C8" w14:textId="4C2D1E94" w:rsidR="00C52D8F" w:rsidRDefault="009053B5" w:rsidP="009E7CD3">
            <w:pPr>
              <w:rPr>
                <w:rStyle w:val="Stark"/>
                <w:rFonts w:ascii="Garamond" w:hAnsi="Garamond"/>
              </w:rPr>
            </w:pPr>
            <w:r>
              <w:rPr>
                <w:rStyle w:val="Stark"/>
                <w:rFonts w:ascii="Garamond" w:hAnsi="Garamond"/>
              </w:rPr>
              <w:t xml:space="preserve">Enligt 6 kap. </w:t>
            </w:r>
            <w:proofErr w:type="gramStart"/>
            <w:r w:rsidR="006D1AF8">
              <w:rPr>
                <w:rStyle w:val="Stark"/>
                <w:rFonts w:ascii="Garamond" w:hAnsi="Garamond"/>
              </w:rPr>
              <w:t>2-3</w:t>
            </w:r>
            <w:proofErr w:type="gramEnd"/>
            <w:r>
              <w:rPr>
                <w:rStyle w:val="Stark"/>
                <w:rFonts w:ascii="Garamond" w:hAnsi="Garamond"/>
              </w:rPr>
              <w:t xml:space="preserve"> </w:t>
            </w:r>
            <w:r w:rsidR="006D1AF8">
              <w:rPr>
                <w:rStyle w:val="Stark"/>
                <w:rFonts w:ascii="Garamond" w:hAnsi="Garamond"/>
              </w:rPr>
              <w:t>§</w:t>
            </w:r>
            <w:r w:rsidR="00E803C5">
              <w:rPr>
                <w:rStyle w:val="Stark"/>
                <w:rFonts w:ascii="Garamond" w:hAnsi="Garamond"/>
              </w:rPr>
              <w:t xml:space="preserve">§ </w:t>
            </w:r>
            <w:r>
              <w:rPr>
                <w:rStyle w:val="Stark"/>
                <w:rFonts w:ascii="Garamond" w:hAnsi="Garamond"/>
              </w:rPr>
              <w:t>MSBFS (20</w:t>
            </w:r>
            <w:r w:rsidR="0056777E">
              <w:rPr>
                <w:rStyle w:val="Stark"/>
                <w:rFonts w:ascii="Garamond" w:hAnsi="Garamond"/>
              </w:rPr>
              <w:t>25</w:t>
            </w:r>
            <w:r>
              <w:rPr>
                <w:rStyle w:val="Stark"/>
                <w:rFonts w:ascii="Garamond" w:hAnsi="Garamond"/>
              </w:rPr>
              <w:t>:</w:t>
            </w:r>
            <w:r w:rsidR="0056777E">
              <w:rPr>
                <w:rStyle w:val="Stark"/>
                <w:rFonts w:ascii="Garamond" w:hAnsi="Garamond"/>
              </w:rPr>
              <w:t>2</w:t>
            </w:r>
            <w:r>
              <w:rPr>
                <w:rStyle w:val="Stark"/>
                <w:rFonts w:ascii="Garamond" w:hAnsi="Garamond"/>
              </w:rPr>
              <w:t>)</w:t>
            </w:r>
            <w:r w:rsidR="00E803C5">
              <w:rPr>
                <w:rStyle w:val="Stark"/>
                <w:rFonts w:ascii="Garamond" w:hAnsi="Garamond"/>
              </w:rPr>
              <w:t xml:space="preserve"> ska </w:t>
            </w:r>
            <w:r>
              <w:rPr>
                <w:rStyle w:val="Stark"/>
                <w:rFonts w:ascii="Garamond" w:hAnsi="Garamond"/>
              </w:rPr>
              <w:t xml:space="preserve">en klassningsplan upprättas för områden där explosiva varor hanteras på ett sådant sätt så att explosionsfarlig miljö kan uppstå. </w:t>
            </w:r>
            <w:r w:rsidR="003402BF">
              <w:rPr>
                <w:rStyle w:val="Stark"/>
                <w:rFonts w:ascii="Garamond" w:hAnsi="Garamond"/>
              </w:rPr>
              <w:t>E</w:t>
            </w:r>
            <w:r w:rsidR="00C54C50">
              <w:rPr>
                <w:rStyle w:val="Stark"/>
                <w:rFonts w:ascii="Garamond" w:hAnsi="Garamond"/>
              </w:rPr>
              <w:t xml:space="preserve">xplosiva varor </w:t>
            </w:r>
            <w:r w:rsidR="003402BF">
              <w:rPr>
                <w:rStyle w:val="Stark"/>
                <w:rFonts w:ascii="Garamond" w:hAnsi="Garamond"/>
              </w:rPr>
              <w:t xml:space="preserve">som </w:t>
            </w:r>
            <w:r w:rsidR="00C54C50" w:rsidRPr="00D751E3">
              <w:rPr>
                <w:rStyle w:val="Stark"/>
                <w:rFonts w:ascii="Garamond" w:hAnsi="Garamond"/>
                <w:u w:val="single"/>
              </w:rPr>
              <w:t>förvaras</w:t>
            </w:r>
            <w:r w:rsidR="00D9415C">
              <w:rPr>
                <w:rStyle w:val="Stark"/>
                <w:rFonts w:ascii="Garamond" w:hAnsi="Garamond"/>
              </w:rPr>
              <w:t xml:space="preserve"> undantas inte generellt från kravet på klassningsplan</w:t>
            </w:r>
            <w:r w:rsidR="003402BF">
              <w:rPr>
                <w:rStyle w:val="Stark"/>
                <w:rFonts w:ascii="Garamond" w:hAnsi="Garamond"/>
              </w:rPr>
              <w:t>.</w:t>
            </w:r>
          </w:p>
          <w:p w14:paraId="0EBBD0FD" w14:textId="77777777" w:rsidR="009053B5" w:rsidRDefault="009053B5" w:rsidP="00C52D8F"/>
          <w:p w14:paraId="564D3494" w14:textId="135256F9" w:rsidR="00C52D8F" w:rsidRDefault="00753211" w:rsidP="00C52D8F">
            <w:r w:rsidRPr="009E7CD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2D8F" w:rsidRPr="009E7CD3">
              <w:instrText xml:space="preserve"> FORMCHECKBOX </w:instrText>
            </w:r>
            <w:r w:rsidRPr="009E7CD3">
              <w:fldChar w:fldCharType="separate"/>
            </w:r>
            <w:r w:rsidRPr="009E7CD3">
              <w:fldChar w:fldCharType="end"/>
            </w:r>
            <w:r w:rsidR="00C52D8F">
              <w:t>Klassningsplan lämnas som bilaga</w:t>
            </w:r>
          </w:p>
          <w:p w14:paraId="6AE6F438" w14:textId="08449BC0" w:rsidR="009E7CD3" w:rsidRPr="009E7CD3" w:rsidRDefault="00753211" w:rsidP="009053B5">
            <w:pPr>
              <w:rPr>
                <w:rStyle w:val="Stark"/>
                <w:rFonts w:ascii="Garamond" w:hAnsi="Garamond"/>
              </w:rPr>
            </w:pPr>
            <w:r w:rsidRPr="009E7CD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2D8F" w:rsidRPr="009E7CD3">
              <w:instrText xml:space="preserve"> FORMCHECKBOX </w:instrText>
            </w:r>
            <w:r w:rsidRPr="009E7CD3">
              <w:fldChar w:fldCharType="separate"/>
            </w:r>
            <w:r w:rsidRPr="009E7CD3">
              <w:fldChar w:fldCharType="end"/>
            </w:r>
            <w:r w:rsidR="00C52D8F">
              <w:t xml:space="preserve">Klassningsplan lämnas inte </w:t>
            </w:r>
            <w:r w:rsidR="009053B5">
              <w:t>som bilaga</w:t>
            </w:r>
            <w:r w:rsidR="00E1754A">
              <w:t xml:space="preserve"> på grund av:</w:t>
            </w:r>
          </w:p>
        </w:tc>
      </w:tr>
    </w:tbl>
    <w:p w14:paraId="1A5B8A14" w14:textId="77777777" w:rsidR="009E7CD3" w:rsidRDefault="009E7CD3" w:rsidP="009E7CD3">
      <w:pPr>
        <w:rPr>
          <w:rStyle w:val="Stark"/>
          <w:rFonts w:ascii="Garamond" w:hAnsi="Garamond"/>
        </w:rPr>
      </w:pPr>
    </w:p>
    <w:p w14:paraId="493114D9" w14:textId="77777777" w:rsidR="000F22C1" w:rsidRDefault="009E7CD3" w:rsidP="00EE571E">
      <w:pPr>
        <w:spacing w:line="240" w:lineRule="auto"/>
        <w:rPr>
          <w:rStyle w:val="Stark"/>
          <w:rFonts w:ascii="Garamond" w:hAnsi="Garamond"/>
        </w:rPr>
      </w:pPr>
      <w:r>
        <w:rPr>
          <w:rStyle w:val="Stark"/>
          <w:rFonts w:ascii="Garamond" w:hAnsi="Garamond"/>
        </w:rPr>
        <w:t xml:space="preserve"> </w:t>
      </w:r>
    </w:p>
    <w:p w14:paraId="637887F3" w14:textId="626A9671" w:rsidR="00EE571E" w:rsidRPr="000F22C1" w:rsidRDefault="000F22C1" w:rsidP="00EE571E">
      <w:pPr>
        <w:spacing w:line="240" w:lineRule="auto"/>
        <w:rPr>
          <w:rStyle w:val="Stark"/>
          <w:b/>
          <w:bCs/>
        </w:rPr>
      </w:pPr>
      <w:r>
        <w:rPr>
          <w:rStyle w:val="Stark"/>
          <w:b/>
        </w:rPr>
        <w:t>9</w:t>
      </w:r>
      <w:r w:rsidR="00EE571E" w:rsidRPr="00971071">
        <w:rPr>
          <w:rStyle w:val="Stark"/>
          <w:b/>
        </w:rPr>
        <w:t xml:space="preserve">. </w:t>
      </w:r>
      <w:r w:rsidR="00A76CFD">
        <w:rPr>
          <w:rStyle w:val="Stark"/>
          <w:b/>
        </w:rPr>
        <w:t>NATEV</w:t>
      </w:r>
      <w:bookmarkStart w:id="5" w:name="Det_nationella_tillståndsregistret_för_e"/>
      <w:r w:rsidR="00372036">
        <w:rPr>
          <w:rStyle w:val="Stark"/>
          <w:b/>
        </w:rPr>
        <w:t xml:space="preserve">, </w:t>
      </w:r>
      <w:r w:rsidR="00372036">
        <w:rPr>
          <w:rFonts w:ascii="Verdana" w:hAnsi="Verdana"/>
          <w:b/>
        </w:rPr>
        <w:t>N</w:t>
      </w:r>
      <w:r w:rsidR="00372036" w:rsidRPr="00372036">
        <w:rPr>
          <w:rFonts w:ascii="Verdana" w:hAnsi="Verdana"/>
          <w:b/>
        </w:rPr>
        <w:t>ationella tillståndsregistret för explosiva varor</w:t>
      </w:r>
      <w:bookmarkEnd w:id="5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E571E" w14:paraId="16456693" w14:textId="77777777" w:rsidTr="004E7BF3">
        <w:trPr>
          <w:trHeight w:val="5068"/>
        </w:trPr>
        <w:tc>
          <w:tcPr>
            <w:tcW w:w="10195" w:type="dxa"/>
          </w:tcPr>
          <w:p w14:paraId="53603546" w14:textId="77777777" w:rsidR="004F6C54" w:rsidRPr="004F6C54" w:rsidRDefault="004F6C54" w:rsidP="004F004A">
            <w:pPr>
              <w:rPr>
                <w:rStyle w:val="Stark"/>
                <w:rFonts w:ascii="Garamond" w:hAnsi="Garamond"/>
                <w:b/>
                <w:bCs/>
              </w:rPr>
            </w:pPr>
            <w:r w:rsidRPr="004F6C54">
              <w:rPr>
                <w:rStyle w:val="Stark"/>
                <w:rFonts w:ascii="Garamond" w:hAnsi="Garamond"/>
                <w:b/>
                <w:bCs/>
              </w:rPr>
              <w:t>NATEV</w:t>
            </w:r>
          </w:p>
          <w:p w14:paraId="11ECB76F" w14:textId="75017130" w:rsidR="00502F4A" w:rsidRDefault="00277EC5" w:rsidP="004F004A">
            <w:pPr>
              <w:rPr>
                <w:rStyle w:val="Stark"/>
                <w:rFonts w:ascii="Garamond" w:hAnsi="Garamond"/>
              </w:rPr>
            </w:pPr>
            <w:r>
              <w:rPr>
                <w:rStyle w:val="Stark"/>
                <w:rFonts w:ascii="Garamond" w:hAnsi="Garamond"/>
              </w:rPr>
              <w:t xml:space="preserve">I det bifogade dokumentet </w:t>
            </w:r>
            <w:r w:rsidR="00967DD7">
              <w:rPr>
                <w:rStyle w:val="Stark"/>
                <w:rFonts w:ascii="Garamond" w:hAnsi="Garamond"/>
              </w:rPr>
              <w:t>”</w:t>
            </w:r>
            <w:r w:rsidR="00967DD7" w:rsidRPr="00967DD7">
              <w:rPr>
                <w:rStyle w:val="Stark"/>
                <w:rFonts w:ascii="Garamond" w:hAnsi="Garamond"/>
              </w:rPr>
              <w:t>Anmälan Föreståndare, Deltagare och Personer med betydande inflytande</w:t>
            </w:r>
            <w:r w:rsidR="00967DD7">
              <w:rPr>
                <w:rStyle w:val="Stark"/>
                <w:rFonts w:ascii="Garamond" w:hAnsi="Garamond"/>
              </w:rPr>
              <w:t xml:space="preserve">” </w:t>
            </w:r>
            <w:r w:rsidR="00652AA7">
              <w:rPr>
                <w:rStyle w:val="Stark"/>
                <w:rFonts w:ascii="Garamond" w:hAnsi="Garamond"/>
              </w:rPr>
              <w:t xml:space="preserve">förekommer personer som vid ett eventuellt beviljande av denna ansökan </w:t>
            </w:r>
            <w:r w:rsidR="00CC2320">
              <w:rPr>
                <w:rStyle w:val="Stark"/>
                <w:rFonts w:ascii="Garamond" w:hAnsi="Garamond"/>
              </w:rPr>
              <w:t xml:space="preserve">kommer att registreras i NATEV som tillhandahålls av Myndigheten för Civilt Försvar, MCF. </w:t>
            </w:r>
            <w:r w:rsidR="006428CA">
              <w:rPr>
                <w:rStyle w:val="Stark"/>
                <w:rFonts w:ascii="Garamond" w:hAnsi="Garamond"/>
              </w:rPr>
              <w:t xml:space="preserve">Se </w:t>
            </w:r>
            <w:r w:rsidR="00B030D1">
              <w:rPr>
                <w:rStyle w:val="Stark"/>
                <w:rFonts w:ascii="Garamond" w:hAnsi="Garamond"/>
              </w:rPr>
              <w:t>§</w:t>
            </w:r>
            <w:r w:rsidR="00D23283">
              <w:rPr>
                <w:rStyle w:val="Stark"/>
                <w:rFonts w:ascii="Garamond" w:hAnsi="Garamond"/>
              </w:rPr>
              <w:t>§</w:t>
            </w:r>
            <w:r w:rsidR="00B030D1">
              <w:rPr>
                <w:rStyle w:val="Stark"/>
                <w:rFonts w:ascii="Garamond" w:hAnsi="Garamond"/>
              </w:rPr>
              <w:t xml:space="preserve"> 21</w:t>
            </w:r>
            <w:r w:rsidR="00D23283">
              <w:rPr>
                <w:rStyle w:val="Stark"/>
                <w:rFonts w:ascii="Garamond" w:hAnsi="Garamond"/>
              </w:rPr>
              <w:t xml:space="preserve"> </w:t>
            </w:r>
            <w:r w:rsidR="00B030D1">
              <w:rPr>
                <w:rStyle w:val="Stark"/>
                <w:rFonts w:ascii="Garamond" w:hAnsi="Garamond"/>
              </w:rPr>
              <w:t>a</w:t>
            </w:r>
            <w:r w:rsidR="00D23283">
              <w:rPr>
                <w:rStyle w:val="Stark"/>
                <w:rFonts w:ascii="Garamond" w:hAnsi="Garamond"/>
              </w:rPr>
              <w:t>-</w:t>
            </w:r>
            <w:r w:rsidR="006701C9">
              <w:rPr>
                <w:rStyle w:val="Stark"/>
                <w:rFonts w:ascii="Garamond" w:hAnsi="Garamond"/>
              </w:rPr>
              <w:t>d</w:t>
            </w:r>
            <w:r w:rsidR="00D23283">
              <w:rPr>
                <w:rStyle w:val="Stark"/>
                <w:rFonts w:ascii="Garamond" w:hAnsi="Garamond"/>
              </w:rPr>
              <w:t xml:space="preserve"> lag (2010:1011) om brandfarliga och explosiva varor samt §§ 24 </w:t>
            </w:r>
            <w:r w:rsidR="00502F4A">
              <w:rPr>
                <w:rStyle w:val="Stark"/>
                <w:rFonts w:ascii="Garamond" w:hAnsi="Garamond"/>
              </w:rPr>
              <w:t xml:space="preserve">d-h förordning (2010:1075) om brandfarliga och explosiva varor. </w:t>
            </w:r>
          </w:p>
          <w:p w14:paraId="72A4DB0C" w14:textId="77777777" w:rsidR="004F6C54" w:rsidRDefault="004F6C54" w:rsidP="004F004A">
            <w:pPr>
              <w:rPr>
                <w:rStyle w:val="Stark"/>
                <w:rFonts w:ascii="Garamond" w:hAnsi="Garamond"/>
              </w:rPr>
            </w:pPr>
          </w:p>
          <w:p w14:paraId="0BD205C1" w14:textId="23C41637" w:rsidR="00EE571E" w:rsidRDefault="00303AA5" w:rsidP="004F004A">
            <w:pPr>
              <w:rPr>
                <w:rStyle w:val="Stark"/>
                <w:rFonts w:ascii="Garamond" w:hAnsi="Garamond"/>
              </w:rPr>
            </w:pPr>
            <w:r>
              <w:rPr>
                <w:rStyle w:val="Stark"/>
                <w:rFonts w:ascii="Garamond" w:hAnsi="Garamond"/>
              </w:rPr>
              <w:t xml:space="preserve">Enligt lag </w:t>
            </w:r>
            <w:r w:rsidR="006372DB">
              <w:rPr>
                <w:rStyle w:val="Stark"/>
                <w:rFonts w:ascii="Garamond" w:hAnsi="Garamond"/>
              </w:rPr>
              <w:t xml:space="preserve">ska </w:t>
            </w:r>
            <w:r>
              <w:rPr>
                <w:rStyle w:val="Stark"/>
                <w:rFonts w:ascii="Garamond" w:hAnsi="Garamond"/>
              </w:rPr>
              <w:t xml:space="preserve">de som registreras i NATEV </w:t>
            </w:r>
            <w:r w:rsidR="00BD7C7C">
              <w:rPr>
                <w:rStyle w:val="Stark"/>
                <w:rFonts w:ascii="Garamond" w:hAnsi="Garamond"/>
              </w:rPr>
              <w:t>bli informerade om</w:t>
            </w:r>
            <w:r w:rsidR="00BE2F4A">
              <w:rPr>
                <w:rStyle w:val="Stark"/>
                <w:rFonts w:ascii="Garamond" w:hAnsi="Garamond"/>
              </w:rPr>
              <w:t xml:space="preserve"> de </w:t>
            </w:r>
            <w:r w:rsidR="00332611">
              <w:rPr>
                <w:rStyle w:val="Stark"/>
                <w:rFonts w:ascii="Garamond" w:hAnsi="Garamond"/>
              </w:rPr>
              <w:t>finns registrerade där</w:t>
            </w:r>
            <w:r w:rsidR="00330775">
              <w:rPr>
                <w:rStyle w:val="Stark"/>
                <w:rFonts w:ascii="Garamond" w:hAnsi="Garamond"/>
              </w:rPr>
              <w:t xml:space="preserve">. De </w:t>
            </w:r>
            <w:r w:rsidR="006372DB">
              <w:rPr>
                <w:rStyle w:val="Stark"/>
                <w:rFonts w:ascii="Garamond" w:hAnsi="Garamond"/>
              </w:rPr>
              <w:t xml:space="preserve">ska även vara medvetna om att det </w:t>
            </w:r>
            <w:r w:rsidR="00332611">
              <w:rPr>
                <w:rStyle w:val="Stark"/>
                <w:rFonts w:ascii="Garamond" w:hAnsi="Garamond"/>
              </w:rPr>
              <w:t>finns möjligheter för myndigheter att begära utdrag</w:t>
            </w:r>
            <w:r w:rsidR="008A2A75">
              <w:rPr>
                <w:rStyle w:val="Stark"/>
                <w:rFonts w:ascii="Garamond" w:hAnsi="Garamond"/>
              </w:rPr>
              <w:t>.</w:t>
            </w:r>
          </w:p>
          <w:p w14:paraId="388FB5BA" w14:textId="77777777" w:rsidR="008A2A75" w:rsidRDefault="008A2A75" w:rsidP="004F004A">
            <w:pPr>
              <w:rPr>
                <w:rStyle w:val="Stark"/>
                <w:rFonts w:ascii="Garamond" w:hAnsi="Garamond"/>
              </w:rPr>
            </w:pPr>
          </w:p>
          <w:p w14:paraId="0BDE2D17" w14:textId="77777777" w:rsidR="002530C7" w:rsidRDefault="002530C7" w:rsidP="004F004A">
            <w:pPr>
              <w:rPr>
                <w:rStyle w:val="Stark"/>
                <w:rFonts w:ascii="Garamond" w:hAnsi="Garamond"/>
              </w:rPr>
            </w:pPr>
          </w:p>
          <w:p w14:paraId="5F974F31" w14:textId="11DAA44F" w:rsidR="008A2A75" w:rsidRDefault="006372DB" w:rsidP="004F004A">
            <w:pPr>
              <w:rPr>
                <w:rStyle w:val="Stark"/>
                <w:rFonts w:ascii="Garamond" w:hAnsi="Garamond"/>
              </w:rPr>
            </w:pPr>
            <w:r>
              <w:rPr>
                <w:rStyle w:val="Stark"/>
                <w:rFonts w:ascii="Garamond" w:hAnsi="Garamond"/>
              </w:rPr>
              <w:t xml:space="preserve">Den sökande </w:t>
            </w:r>
            <w:r w:rsidR="00C22F31">
              <w:rPr>
                <w:rStyle w:val="Stark"/>
                <w:rFonts w:ascii="Garamond" w:hAnsi="Garamond"/>
              </w:rPr>
              <w:t>bekräftar härmed att</w:t>
            </w:r>
            <w:r w:rsidR="004E1337">
              <w:rPr>
                <w:rStyle w:val="Stark"/>
                <w:rFonts w:ascii="Garamond" w:hAnsi="Garamond"/>
              </w:rPr>
              <w:t xml:space="preserve"> s</w:t>
            </w:r>
            <w:r w:rsidR="004E1337">
              <w:t>amtliga personer som anmäls till Räddningstjänsten kommer bli informerade om registreringen i</w:t>
            </w:r>
            <w:r w:rsidR="00802A64">
              <w:t xml:space="preserve"> </w:t>
            </w:r>
            <w:r w:rsidR="004E1337">
              <w:t>NATEV</w:t>
            </w:r>
            <w:r w:rsidR="00C22F31">
              <w:rPr>
                <w:rStyle w:val="Stark"/>
                <w:rFonts w:ascii="Garamond" w:hAnsi="Garamond"/>
              </w:rPr>
              <w:t>:</w:t>
            </w:r>
          </w:p>
          <w:p w14:paraId="2CB29C8E" w14:textId="48DFEDC8" w:rsidR="00C22F31" w:rsidRDefault="00C22F31" w:rsidP="00C22F31">
            <w:r w:rsidRPr="009E7CD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7CD3">
              <w:instrText xml:space="preserve"> FORMCHECKBOX </w:instrText>
            </w:r>
            <w:r w:rsidRPr="009E7CD3">
              <w:fldChar w:fldCharType="separate"/>
            </w:r>
            <w:r w:rsidRPr="009E7CD3">
              <w:fldChar w:fldCharType="end"/>
            </w:r>
            <w:r w:rsidR="00FE215C">
              <w:t xml:space="preserve"> </w:t>
            </w:r>
            <w:r w:rsidR="00802A64">
              <w:t>Ja, efter att tillstånd meddelas</w:t>
            </w:r>
          </w:p>
          <w:p w14:paraId="2BFCA4A7" w14:textId="31B2982A" w:rsidR="00C22F31" w:rsidRPr="009E7CD3" w:rsidRDefault="00C22F31" w:rsidP="00C22F31">
            <w:pPr>
              <w:rPr>
                <w:rStyle w:val="Stark"/>
                <w:rFonts w:ascii="Garamond" w:hAnsi="Garamond"/>
              </w:rPr>
            </w:pPr>
            <w:r w:rsidRPr="009E7CD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7CD3">
              <w:instrText xml:space="preserve"> FORMCHECKBOX </w:instrText>
            </w:r>
            <w:r w:rsidRPr="009E7CD3">
              <w:fldChar w:fldCharType="separate"/>
            </w:r>
            <w:r w:rsidRPr="009E7CD3">
              <w:fldChar w:fldCharType="end"/>
            </w:r>
            <w:r w:rsidR="00F75ACA">
              <w:t xml:space="preserve"> </w:t>
            </w:r>
            <w:r w:rsidR="00811D42">
              <w:t xml:space="preserve">Nej, på grund av: </w:t>
            </w:r>
          </w:p>
        </w:tc>
      </w:tr>
    </w:tbl>
    <w:p w14:paraId="414DB1FE" w14:textId="5BDE5807" w:rsidR="00EE571E" w:rsidRDefault="00EE571E" w:rsidP="00EE571E">
      <w:pPr>
        <w:rPr>
          <w:rStyle w:val="Stark"/>
          <w:rFonts w:ascii="Garamond" w:hAnsi="Garamond"/>
        </w:rPr>
      </w:pPr>
    </w:p>
    <w:p w14:paraId="57BAEB1E" w14:textId="77777777" w:rsidR="007D28A8" w:rsidRDefault="007D28A8" w:rsidP="004B0EBD">
      <w:pPr>
        <w:pStyle w:val="Rubrikptabell"/>
      </w:pPr>
    </w:p>
    <w:p w14:paraId="3927FBEA" w14:textId="77777777" w:rsidR="007D28A8" w:rsidRDefault="007D28A8" w:rsidP="004B0EBD">
      <w:pPr>
        <w:pStyle w:val="Rubrikptabell"/>
      </w:pPr>
    </w:p>
    <w:p w14:paraId="78482383" w14:textId="64AF41D1" w:rsidR="00194B95" w:rsidRDefault="000F22C1" w:rsidP="004B0EBD">
      <w:pPr>
        <w:pStyle w:val="Rubrikptabell"/>
      </w:pPr>
      <w:r>
        <w:t>10</w:t>
      </w:r>
      <w:r w:rsidR="00194B95" w:rsidRPr="005A7A88">
        <w:t>. Underskrift</w:t>
      </w:r>
    </w:p>
    <w:p w14:paraId="065BA45D" w14:textId="77777777" w:rsidR="00E674D8" w:rsidRPr="0037188C" w:rsidRDefault="00E674D8" w:rsidP="00E674D8">
      <w:pPr>
        <w:spacing w:line="240" w:lineRule="auto"/>
        <w:jc w:val="both"/>
        <w:rPr>
          <w:b/>
          <w:iCs/>
          <w:sz w:val="20"/>
        </w:rPr>
      </w:pPr>
      <w:r w:rsidRPr="0037188C">
        <w:rPr>
          <w:b/>
          <w:iCs/>
          <w:sz w:val="20"/>
        </w:rPr>
        <w:t>Viktigt!</w:t>
      </w:r>
    </w:p>
    <w:p w14:paraId="04BD49FF" w14:textId="528666DE" w:rsidR="00E674D8" w:rsidRDefault="00E674D8" w:rsidP="00E674D8">
      <w:pPr>
        <w:spacing w:line="240" w:lineRule="auto"/>
        <w:jc w:val="both"/>
      </w:pPr>
      <w:r w:rsidRPr="0037188C">
        <w:t xml:space="preserve">Du som skriver under ska ha befogenhet att ansöka om tillstånd. Om du representerar ett företag, förening eller annan juridisk person, </w:t>
      </w:r>
      <w:r w:rsidR="003A3201">
        <w:t>måste</w:t>
      </w:r>
      <w:r w:rsidRPr="0037188C">
        <w:t xml:space="preserve"> en fullmakt eller motsvarande </w:t>
      </w:r>
      <w:r w:rsidR="0071314F">
        <w:t xml:space="preserve">bifogas </w:t>
      </w:r>
      <w:r w:rsidRPr="0037188C">
        <w:t>som påvisar att du får ansöka i dennes namn. Ansökningen kommer inte hanteras förr</w:t>
      </w:r>
      <w:r>
        <w:t>än detta är klar</w:t>
      </w:r>
      <w:r w:rsidRPr="0037188C">
        <w:t>gjort. Ansökningen kan avvisas på grund av formellt hinder.</w:t>
      </w:r>
    </w:p>
    <w:p w14:paraId="19EF5FBC" w14:textId="09727688" w:rsidR="00B33AA1" w:rsidRPr="0037188C" w:rsidRDefault="00B33AA1" w:rsidP="00E674D8">
      <w:pPr>
        <w:spacing w:line="240" w:lineRule="auto"/>
        <w:jc w:val="both"/>
        <w:rPr>
          <w:sz w:val="28"/>
          <w:szCs w:val="28"/>
        </w:rPr>
      </w:pPr>
      <w:r>
        <w:t xml:space="preserve">OBS har ni inte möjlighet att </w:t>
      </w:r>
      <w:proofErr w:type="gramStart"/>
      <w:r>
        <w:t>scanna</w:t>
      </w:r>
      <w:proofErr w:type="gramEnd"/>
      <w:r>
        <w:t xml:space="preserve"> en handskriven underskrift kan ni höra av er till räddningstjänsten som ordnar en digital signering med Bank-ID. Fyll i övriga fält på datorn i så fall.</w:t>
      </w:r>
    </w:p>
    <w:p w14:paraId="6CCC76AE" w14:textId="03031072" w:rsidR="00E674D8" w:rsidRPr="006F458D" w:rsidRDefault="00E674D8" w:rsidP="00E674D8">
      <w:pPr>
        <w:pStyle w:val="Blankettinformation"/>
        <w:spacing w:line="240" w:lineRule="auto"/>
        <w:jc w:val="both"/>
        <w:rPr>
          <w:rFonts w:ascii="Garamond" w:hAnsi="Garamond" w:cs="Times New Roman"/>
          <w:sz w:val="24"/>
        </w:rPr>
      </w:pPr>
      <w:r w:rsidRPr="006F458D">
        <w:rPr>
          <w:rFonts w:ascii="Garamond" w:hAnsi="Garamond" w:cs="Times New Roman"/>
          <w:sz w:val="24"/>
        </w:rPr>
        <w:br/>
      </w:r>
      <w:r w:rsidRPr="006F458D">
        <w:rPr>
          <w:rFonts w:ascii="Garamond" w:hAnsi="Garamond" w:cs="Times New Roman"/>
          <w:sz w:val="24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458D">
        <w:rPr>
          <w:rFonts w:ascii="Garamond" w:hAnsi="Garamond" w:cs="Times New Roman"/>
          <w:sz w:val="24"/>
        </w:rPr>
        <w:instrText xml:space="preserve"> FORMCHECKBOX </w:instrText>
      </w:r>
      <w:r w:rsidRPr="006F458D">
        <w:rPr>
          <w:rFonts w:ascii="Garamond" w:hAnsi="Garamond" w:cs="Times New Roman"/>
          <w:sz w:val="24"/>
        </w:rPr>
      </w:r>
      <w:r w:rsidRPr="006F458D">
        <w:rPr>
          <w:rFonts w:ascii="Garamond" w:hAnsi="Garamond" w:cs="Times New Roman"/>
          <w:sz w:val="24"/>
        </w:rPr>
        <w:fldChar w:fldCharType="separate"/>
      </w:r>
      <w:r w:rsidRPr="006F458D">
        <w:rPr>
          <w:rFonts w:ascii="Garamond" w:hAnsi="Garamond" w:cs="Times New Roman"/>
          <w:sz w:val="24"/>
        </w:rPr>
        <w:fldChar w:fldCharType="end"/>
      </w:r>
      <w:r w:rsidRPr="006F458D">
        <w:rPr>
          <w:rFonts w:ascii="Garamond" w:hAnsi="Garamond" w:cs="Times New Roman"/>
          <w:sz w:val="24"/>
        </w:rPr>
        <w:t xml:space="preserve"> Fullmakt eller annan dokumentation som påvisar befogenhet att ansöka bifogas i ansökningen</w:t>
      </w:r>
      <w:r>
        <w:rPr>
          <w:rFonts w:ascii="Garamond" w:hAnsi="Garamond" w:cs="Times New Roman"/>
          <w:sz w:val="24"/>
        </w:rPr>
        <w:t>.</w:t>
      </w:r>
    </w:p>
    <w:p w14:paraId="7AF1D024" w14:textId="6DD1B810" w:rsidR="00E674D8" w:rsidRPr="00EC73DC" w:rsidRDefault="00E674D8" w:rsidP="00E674D8">
      <w:pPr>
        <w:spacing w:line="240" w:lineRule="auto"/>
      </w:pPr>
      <w:r w:rsidRPr="006F458D">
        <w:fldChar w:fldCharType="begin">
          <w:ffData>
            <w:name w:val="Kryss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458D">
        <w:instrText xml:space="preserve"> FORMCHECKBOX </w:instrText>
      </w:r>
      <w:r w:rsidRPr="006F458D">
        <w:fldChar w:fldCharType="separate"/>
      </w:r>
      <w:r w:rsidRPr="006F458D">
        <w:fldChar w:fldCharType="end"/>
      </w:r>
      <w:r>
        <w:t xml:space="preserve"> Underskriften bifogas ansökningen.</w:t>
      </w:r>
    </w:p>
    <w:p w14:paraId="29CAFAAD" w14:textId="77777777" w:rsidR="00E674D8" w:rsidRPr="0029669F" w:rsidRDefault="00E674D8" w:rsidP="00E674D8">
      <w:pPr>
        <w:spacing w:line="240" w:lineRule="auto"/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244"/>
      </w:tblGrid>
      <w:tr w:rsidR="00E674D8" w:rsidRPr="0029669F" w14:paraId="1CD93EA6" w14:textId="77777777" w:rsidTr="008925C7">
        <w:trPr>
          <w:cantSplit/>
          <w:trHeight w:hRule="exact" w:val="95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9397" w14:textId="77777777" w:rsidR="00E674D8" w:rsidRPr="0029669F" w:rsidRDefault="00E674D8" w:rsidP="008925C7">
            <w:pPr>
              <w:pStyle w:val="Ledtext"/>
              <w:rPr>
                <w:sz w:val="20"/>
              </w:rPr>
            </w:pPr>
            <w:r w:rsidRPr="0029669F">
              <w:rPr>
                <w:sz w:val="20"/>
              </w:rPr>
              <w:t xml:space="preserve">Sökandes underskrift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F267" w14:textId="77777777" w:rsidR="00E674D8" w:rsidRPr="0029669F" w:rsidRDefault="00E674D8" w:rsidP="008925C7">
            <w:pPr>
              <w:pStyle w:val="Ledtext"/>
              <w:rPr>
                <w:sz w:val="20"/>
              </w:rPr>
            </w:pPr>
            <w:r w:rsidRPr="0029669F">
              <w:rPr>
                <w:sz w:val="20"/>
              </w:rPr>
              <w:t>Namnförtydligande</w:t>
            </w:r>
            <w:r w:rsidRPr="0029669F">
              <w:rPr>
                <w:sz w:val="20"/>
              </w:rPr>
              <w:br/>
            </w:r>
            <w:r w:rsidRPr="005B0BB5">
              <w:rPr>
                <w:sz w:val="24"/>
                <w:szCs w:val="3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B0BB5">
              <w:rPr>
                <w:sz w:val="24"/>
                <w:szCs w:val="36"/>
              </w:rPr>
              <w:instrText xml:space="preserve"> FORMTEXT </w:instrText>
            </w:r>
            <w:r w:rsidRPr="005B0BB5">
              <w:rPr>
                <w:sz w:val="24"/>
                <w:szCs w:val="36"/>
              </w:rPr>
            </w:r>
            <w:r w:rsidRPr="005B0BB5">
              <w:rPr>
                <w:sz w:val="24"/>
                <w:szCs w:val="36"/>
              </w:rPr>
              <w:fldChar w:fldCharType="separate"/>
            </w:r>
            <w:r w:rsidRPr="005B0BB5">
              <w:rPr>
                <w:noProof/>
                <w:sz w:val="24"/>
                <w:szCs w:val="36"/>
              </w:rPr>
              <w:t> </w:t>
            </w:r>
            <w:r w:rsidRPr="005B0BB5">
              <w:rPr>
                <w:noProof/>
                <w:sz w:val="24"/>
                <w:szCs w:val="36"/>
              </w:rPr>
              <w:t> </w:t>
            </w:r>
            <w:r w:rsidRPr="005B0BB5">
              <w:rPr>
                <w:noProof/>
                <w:sz w:val="24"/>
                <w:szCs w:val="36"/>
              </w:rPr>
              <w:t> </w:t>
            </w:r>
            <w:r w:rsidRPr="005B0BB5">
              <w:rPr>
                <w:noProof/>
                <w:sz w:val="24"/>
                <w:szCs w:val="36"/>
              </w:rPr>
              <w:t> </w:t>
            </w:r>
            <w:r w:rsidRPr="005B0BB5">
              <w:rPr>
                <w:noProof/>
                <w:sz w:val="24"/>
                <w:szCs w:val="36"/>
              </w:rPr>
              <w:t> </w:t>
            </w:r>
            <w:r w:rsidRPr="005B0BB5">
              <w:rPr>
                <w:sz w:val="24"/>
                <w:szCs w:val="36"/>
              </w:rPr>
              <w:fldChar w:fldCharType="end"/>
            </w:r>
          </w:p>
        </w:tc>
      </w:tr>
      <w:tr w:rsidR="00E674D8" w:rsidRPr="0029669F" w14:paraId="632C6AB5" w14:textId="77777777" w:rsidTr="008925C7">
        <w:trPr>
          <w:gridAfter w:val="1"/>
          <w:wAfter w:w="5244" w:type="dxa"/>
          <w:cantSplit/>
          <w:trHeight w:hRule="exact" w:val="38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28FD" w14:textId="77777777" w:rsidR="00E674D8" w:rsidRPr="0029669F" w:rsidRDefault="00E674D8" w:rsidP="008925C7">
            <w:pPr>
              <w:pStyle w:val="Ledtext"/>
              <w:rPr>
                <w:sz w:val="20"/>
              </w:rPr>
            </w:pPr>
            <w:r>
              <w:rPr>
                <w:sz w:val="20"/>
              </w:rPr>
              <w:t xml:space="preserve">Datum:   </w:t>
            </w:r>
            <w:r w:rsidRPr="005B0BB5">
              <w:rPr>
                <w:sz w:val="28"/>
                <w:szCs w:val="36"/>
              </w:rPr>
              <w:t xml:space="preserve"> </w:t>
            </w:r>
            <w:r w:rsidRPr="005B0BB5">
              <w:rPr>
                <w:sz w:val="24"/>
                <w:szCs w:val="3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B0BB5">
              <w:rPr>
                <w:sz w:val="24"/>
                <w:szCs w:val="36"/>
              </w:rPr>
              <w:instrText xml:space="preserve"> FORMTEXT </w:instrText>
            </w:r>
            <w:r w:rsidRPr="005B0BB5">
              <w:rPr>
                <w:sz w:val="24"/>
                <w:szCs w:val="36"/>
              </w:rPr>
            </w:r>
            <w:r w:rsidRPr="005B0BB5">
              <w:rPr>
                <w:sz w:val="24"/>
                <w:szCs w:val="36"/>
              </w:rPr>
              <w:fldChar w:fldCharType="separate"/>
            </w:r>
            <w:r w:rsidRPr="005B0BB5">
              <w:rPr>
                <w:sz w:val="24"/>
                <w:szCs w:val="36"/>
              </w:rPr>
              <w:t> </w:t>
            </w:r>
            <w:r w:rsidRPr="005B0BB5">
              <w:rPr>
                <w:sz w:val="24"/>
                <w:szCs w:val="36"/>
              </w:rPr>
              <w:t> </w:t>
            </w:r>
            <w:r w:rsidRPr="005B0BB5">
              <w:rPr>
                <w:sz w:val="24"/>
                <w:szCs w:val="36"/>
              </w:rPr>
              <w:t> </w:t>
            </w:r>
            <w:r w:rsidRPr="005B0BB5">
              <w:rPr>
                <w:sz w:val="24"/>
                <w:szCs w:val="36"/>
              </w:rPr>
              <w:t> </w:t>
            </w:r>
            <w:r w:rsidRPr="005B0BB5">
              <w:rPr>
                <w:sz w:val="24"/>
                <w:szCs w:val="36"/>
              </w:rPr>
              <w:t> </w:t>
            </w:r>
            <w:r w:rsidRPr="005B0BB5">
              <w:rPr>
                <w:sz w:val="24"/>
                <w:szCs w:val="36"/>
              </w:rPr>
              <w:fldChar w:fldCharType="end"/>
            </w:r>
            <w:r w:rsidRPr="005B0BB5">
              <w:rPr>
                <w:sz w:val="28"/>
                <w:szCs w:val="36"/>
              </w:rPr>
              <w:t xml:space="preserve">                                                                                      </w:t>
            </w:r>
          </w:p>
        </w:tc>
      </w:tr>
    </w:tbl>
    <w:p w14:paraId="20E8F469" w14:textId="03FF664D" w:rsidR="00194B95" w:rsidRDefault="00194B95" w:rsidP="004B0EBD"/>
    <w:p w14:paraId="78044CB8" w14:textId="58002A40" w:rsidR="00E674D8" w:rsidRDefault="00E674D8" w:rsidP="004B0EBD"/>
    <w:p w14:paraId="1961B963" w14:textId="5511C02A" w:rsidR="00E674D8" w:rsidRDefault="00E674D8" w:rsidP="004B0EBD"/>
    <w:p w14:paraId="78893343" w14:textId="428083C1" w:rsidR="00E674D8" w:rsidRDefault="00E674D8" w:rsidP="004B0EBD"/>
    <w:p w14:paraId="1D626FE6" w14:textId="646B927C" w:rsidR="00E674D8" w:rsidRDefault="00E674D8" w:rsidP="004B0EBD"/>
    <w:p w14:paraId="076D6977" w14:textId="77777777" w:rsidR="000F22C1" w:rsidRDefault="000F22C1" w:rsidP="004B0EBD"/>
    <w:p w14:paraId="72376F44" w14:textId="77777777" w:rsidR="000F22C1" w:rsidRDefault="000F22C1" w:rsidP="004B0EBD"/>
    <w:p w14:paraId="4333FDD0" w14:textId="77777777" w:rsidR="000F22C1" w:rsidRDefault="000F22C1" w:rsidP="004B0EBD"/>
    <w:p w14:paraId="2C51FD78" w14:textId="6B1294F5" w:rsidR="00EA1F0B" w:rsidRPr="00EA1F0B" w:rsidRDefault="00E674D8" w:rsidP="00E674D8">
      <w:pPr>
        <w:spacing w:line="240" w:lineRule="auto"/>
        <w:rPr>
          <w:rFonts w:cs="Arial"/>
          <w:b/>
          <w:color w:val="000000"/>
        </w:rPr>
      </w:pPr>
      <w:r>
        <w:rPr>
          <w:b/>
        </w:rPr>
        <w:t>I</w:t>
      </w:r>
      <w:r w:rsidR="00EA1F0B" w:rsidRPr="00EA1F0B">
        <w:rPr>
          <w:rFonts w:cs="Arial"/>
          <w:b/>
          <w:color w:val="000000"/>
        </w:rPr>
        <w:t>nformation om hantering av personuppgifter</w:t>
      </w:r>
    </w:p>
    <w:p w14:paraId="6075A6FB" w14:textId="77777777" w:rsidR="00EA1F0B" w:rsidRPr="00EA1F0B" w:rsidRDefault="00EA1F0B" w:rsidP="00EA1F0B">
      <w:pPr>
        <w:spacing w:after="120"/>
        <w:rPr>
          <w:rFonts w:cs="Arial"/>
          <w:color w:val="000000"/>
        </w:rPr>
      </w:pPr>
      <w:r w:rsidRPr="00EA1F0B">
        <w:rPr>
          <w:rFonts w:cs="Arial"/>
          <w:color w:val="000000"/>
        </w:rPr>
        <w:t xml:space="preserve">Trelleborgs kommun samlar in och lagrar de personuppgifter som du lämnar för tillståndsansökan enligt Lag (2010:1011) om brandfarliga och explosiva varor. (behandling som sker är insamling, hantering, lagring, överföring och radering) </w:t>
      </w:r>
    </w:p>
    <w:p w14:paraId="1C93C27A" w14:textId="77777777" w:rsidR="00EA1F0B" w:rsidRPr="00EA1F0B" w:rsidRDefault="00EA1F0B" w:rsidP="00EA1F0B">
      <w:pPr>
        <w:spacing w:after="120"/>
        <w:rPr>
          <w:rFonts w:cs="Arial"/>
          <w:color w:val="000000"/>
        </w:rPr>
      </w:pPr>
      <w:r w:rsidRPr="00EA1F0B">
        <w:rPr>
          <w:rFonts w:cs="Arial"/>
          <w:color w:val="000000"/>
        </w:rPr>
        <w:t>De personuppgifter som behandlas för ändamålet är: namn, personnummer, adress, telefonnummer och e-post. De personuppgifter som behandlas sker med stöd av Lag (2010:1011) om brandfarliga och explosiva varor.</w:t>
      </w:r>
      <w:r w:rsidRPr="00EA1F0B">
        <w:rPr>
          <w:rFonts w:cs="Arial"/>
          <w:color w:val="000000"/>
          <w:highlight w:val="yellow"/>
        </w:rPr>
        <w:t xml:space="preserve"> </w:t>
      </w:r>
    </w:p>
    <w:p w14:paraId="6B988D3F" w14:textId="77777777" w:rsidR="00EA1F0B" w:rsidRPr="00EA1F0B" w:rsidRDefault="00EA1F0B" w:rsidP="00EA1F0B">
      <w:pPr>
        <w:spacing w:after="120"/>
        <w:rPr>
          <w:rFonts w:cs="Arial"/>
          <w:color w:val="000000"/>
        </w:rPr>
      </w:pPr>
      <w:r w:rsidRPr="00EA1F0B">
        <w:rPr>
          <w:rFonts w:cs="Arial"/>
          <w:color w:val="000000"/>
        </w:rPr>
        <w:t xml:space="preserve">Dina personuppgifter kommer att lagras i vårt ärendehanteringssystem. Dina personuppgifter kommer att hanteras av personal på räddningstjänsten. Ditt ärende kan komma att remitteras till andra myndigheter och därmed även dina personuppgifter.  </w:t>
      </w:r>
    </w:p>
    <w:p w14:paraId="566F9C4D" w14:textId="77777777" w:rsidR="00EA1F0B" w:rsidRPr="00EA1F0B" w:rsidRDefault="00EA1F0B" w:rsidP="00EA1F0B">
      <w:pPr>
        <w:pStyle w:val="Pa2"/>
        <w:spacing w:after="120"/>
        <w:rPr>
          <w:rFonts w:ascii="Garamond" w:hAnsi="Garamond"/>
          <w:color w:val="000000"/>
        </w:rPr>
      </w:pPr>
      <w:r w:rsidRPr="00EA1F0B">
        <w:rPr>
          <w:rFonts w:ascii="Garamond" w:hAnsi="Garamond"/>
          <w:color w:val="000000"/>
        </w:rPr>
        <w:t>Trelleborgs kommun hanterar dina personuppgifter i enlighet med Dataskyddsförordningen och behåller inte personuppgifter du har lämnat in längre än nöd</w:t>
      </w:r>
      <w:r w:rsidRPr="00EA1F0B">
        <w:rPr>
          <w:rFonts w:ascii="Garamond" w:hAnsi="Garamond"/>
          <w:color w:val="000000"/>
        </w:rPr>
        <w:softHyphen/>
        <w:t>vändigt. Personuppgiftsansvarig för denna behandling är Kommunstyrelsen som kan kontaktas på trelleborgs.kommun@trelleborg.se. Dina personuppgifter sparas i maximalt 12 år.</w:t>
      </w:r>
    </w:p>
    <w:p w14:paraId="12CC1DE7" w14:textId="77777777" w:rsidR="00EA1F0B" w:rsidRPr="00EA1F0B" w:rsidRDefault="00EA1F0B" w:rsidP="00EA1F0B">
      <w:pPr>
        <w:spacing w:after="120"/>
        <w:rPr>
          <w:rFonts w:cs="Arial"/>
          <w:color w:val="000000"/>
        </w:rPr>
      </w:pPr>
      <w:r w:rsidRPr="00EA1F0B">
        <w:rPr>
          <w:rFonts w:cs="Arial"/>
          <w:color w:val="000000"/>
        </w:rPr>
        <w:t>Mer information om hur vi behandlar personuppgif</w:t>
      </w:r>
      <w:r w:rsidRPr="00EA1F0B">
        <w:rPr>
          <w:rFonts w:cs="Arial"/>
          <w:color w:val="000000"/>
        </w:rPr>
        <w:softHyphen/>
        <w:t>ter, om dina rättigheter och om Dataskyddsförord</w:t>
      </w:r>
      <w:r w:rsidRPr="00EA1F0B">
        <w:rPr>
          <w:rFonts w:cs="Arial"/>
          <w:color w:val="000000"/>
        </w:rPr>
        <w:softHyphen/>
        <w:t xml:space="preserve">ningen finns på </w:t>
      </w:r>
      <w:hyperlink r:id="rId11" w:history="1">
        <w:r w:rsidRPr="00EA1F0B">
          <w:rPr>
            <w:rStyle w:val="Hyperlnk"/>
            <w:rFonts w:cs="Arial"/>
          </w:rPr>
          <w:t>www.trelleborg.se/personuppgifter</w:t>
        </w:r>
      </w:hyperlink>
      <w:r w:rsidRPr="00EA1F0B">
        <w:rPr>
          <w:rFonts w:cs="Arial"/>
        </w:rPr>
        <w:t xml:space="preserve">. </w:t>
      </w:r>
      <w:r w:rsidRPr="00EA1F0B">
        <w:rPr>
          <w:rFonts w:cs="Arial"/>
          <w:color w:val="000000"/>
        </w:rPr>
        <w:t xml:space="preserve">Dataskyddsombudet för Trelleborg kommun nås på </w:t>
      </w:r>
      <w:hyperlink r:id="rId12" w:history="1">
        <w:r w:rsidRPr="00EA1F0B">
          <w:rPr>
            <w:rStyle w:val="Hyperlnk"/>
            <w:rFonts w:cs="Arial"/>
          </w:rPr>
          <w:t>dataskyddsombud@trelleborg.se</w:t>
        </w:r>
      </w:hyperlink>
      <w:r w:rsidRPr="00EA1F0B">
        <w:rPr>
          <w:rFonts w:cs="Arial"/>
          <w:color w:val="000000"/>
        </w:rPr>
        <w:t xml:space="preserve"> eller 0410-73 30 00.</w:t>
      </w:r>
    </w:p>
    <w:p w14:paraId="3BA3D7EC" w14:textId="77777777" w:rsidR="00EA1F0B" w:rsidRPr="004E7BD6" w:rsidRDefault="00EA1F0B" w:rsidP="004B0EBD">
      <w:pPr>
        <w:rPr>
          <w:b/>
        </w:rPr>
      </w:pPr>
    </w:p>
    <w:p w14:paraId="179F4AA2" w14:textId="77777777" w:rsidR="00194B95" w:rsidRDefault="00194B95" w:rsidP="004B0EBD">
      <w:pPr>
        <w:pStyle w:val="Rubrikptabell"/>
      </w:pPr>
    </w:p>
    <w:p w14:paraId="54FEF0C8" w14:textId="77777777" w:rsidR="008961B3" w:rsidRDefault="008961B3" w:rsidP="004B0EBD"/>
    <w:sectPr w:rsidR="008961B3" w:rsidSect="0023319C">
      <w:headerReference w:type="default" r:id="rId13"/>
      <w:pgSz w:w="11906" w:h="16838" w:code="9"/>
      <w:pgMar w:top="567" w:right="567" w:bottom="709" w:left="1134" w:header="56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EDEC" w14:textId="77777777" w:rsidR="009053B5" w:rsidRDefault="009053B5" w:rsidP="004B0EBD">
      <w:r>
        <w:separator/>
      </w:r>
    </w:p>
  </w:endnote>
  <w:endnote w:type="continuationSeparator" w:id="0">
    <w:p w14:paraId="7252BC87" w14:textId="77777777" w:rsidR="009053B5" w:rsidRDefault="009053B5" w:rsidP="004B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365B1" w14:textId="77777777" w:rsidR="009053B5" w:rsidRDefault="009053B5" w:rsidP="004B0EBD">
      <w:r>
        <w:separator/>
      </w:r>
    </w:p>
  </w:footnote>
  <w:footnote w:type="continuationSeparator" w:id="0">
    <w:p w14:paraId="0EE02F10" w14:textId="77777777" w:rsidR="009053B5" w:rsidRDefault="009053B5" w:rsidP="004B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13A1" w14:textId="77777777" w:rsidR="009053B5" w:rsidRDefault="009053B5" w:rsidP="004B0EBD">
    <w:r>
      <w:rPr>
        <w:caps/>
        <w:noProof/>
        <w:sz w:val="26"/>
      </w:rPr>
      <w:drawing>
        <wp:inline distT="0" distB="0" distL="0" distR="0" wp14:anchorId="3B76CCE0" wp14:editId="579E863D">
          <wp:extent cx="1892300" cy="624840"/>
          <wp:effectExtent l="19050" t="0" r="0" b="0"/>
          <wp:docPr id="1" name="Bild 1" descr="Tre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e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>TILLSTÅNDSANSÖKAN EXPLOSIVA VAROR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D7CCD0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2690B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AF7ADA"/>
    <w:multiLevelType w:val="hybridMultilevel"/>
    <w:tmpl w:val="B8229B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549B9"/>
    <w:multiLevelType w:val="hybridMultilevel"/>
    <w:tmpl w:val="C3E83BE4"/>
    <w:lvl w:ilvl="0" w:tplc="0B4831C6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B4659"/>
    <w:multiLevelType w:val="hybridMultilevel"/>
    <w:tmpl w:val="E7AE8DDE"/>
    <w:lvl w:ilvl="0" w:tplc="E0BE66BA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F1A8F"/>
    <w:multiLevelType w:val="hybridMultilevel"/>
    <w:tmpl w:val="2A00A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02EDF"/>
    <w:multiLevelType w:val="hybridMultilevel"/>
    <w:tmpl w:val="62666060"/>
    <w:lvl w:ilvl="0" w:tplc="B77C92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B231BC"/>
    <w:multiLevelType w:val="hybridMultilevel"/>
    <w:tmpl w:val="91A86FDC"/>
    <w:lvl w:ilvl="0" w:tplc="FB707D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19A88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58EF98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20688C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58D15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7989D2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9402DB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BFCB9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CE05B8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A936FF"/>
    <w:multiLevelType w:val="hybridMultilevel"/>
    <w:tmpl w:val="35F0C07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44574"/>
    <w:multiLevelType w:val="hybridMultilevel"/>
    <w:tmpl w:val="6A3ABFD8"/>
    <w:lvl w:ilvl="0" w:tplc="B77C9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71C74"/>
    <w:multiLevelType w:val="hybridMultilevel"/>
    <w:tmpl w:val="84D6761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36437"/>
    <w:multiLevelType w:val="hybridMultilevel"/>
    <w:tmpl w:val="9A6CA0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616B3"/>
    <w:multiLevelType w:val="multilevel"/>
    <w:tmpl w:val="1A161528"/>
    <w:lvl w:ilvl="0">
      <w:start w:val="1999"/>
      <w:numFmt w:val="decimal"/>
      <w:lvlText w:val="%1"/>
      <w:lvlJc w:val="left"/>
      <w:pPr>
        <w:tabs>
          <w:tab w:val="num" w:pos="2670"/>
        </w:tabs>
        <w:ind w:left="2670" w:hanging="2670"/>
      </w:pPr>
      <w:rPr>
        <w:rFonts w:cs="Times New Roman" w:hint="default"/>
      </w:rPr>
    </w:lvl>
    <w:lvl w:ilvl="1">
      <w:start w:val="12"/>
      <w:numFmt w:val="decimal"/>
      <w:lvlText w:val="%1-%2"/>
      <w:lvlJc w:val="left"/>
      <w:pPr>
        <w:tabs>
          <w:tab w:val="num" w:pos="4822"/>
        </w:tabs>
        <w:ind w:left="4822" w:hanging="2670"/>
      </w:pPr>
      <w:rPr>
        <w:rFonts w:cs="Times New Roman" w:hint="default"/>
      </w:rPr>
    </w:lvl>
    <w:lvl w:ilvl="2">
      <w:start w:val="15"/>
      <w:numFmt w:val="decimal"/>
      <w:lvlText w:val="%1-%2-%3"/>
      <w:lvlJc w:val="left"/>
      <w:pPr>
        <w:tabs>
          <w:tab w:val="num" w:pos="6974"/>
        </w:tabs>
        <w:ind w:left="6974" w:hanging="267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9126"/>
        </w:tabs>
        <w:ind w:left="9126" w:hanging="267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1278"/>
        </w:tabs>
        <w:ind w:left="11278" w:hanging="267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3430"/>
        </w:tabs>
        <w:ind w:left="13430" w:hanging="267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5582"/>
        </w:tabs>
        <w:ind w:left="15582" w:hanging="267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7734"/>
        </w:tabs>
        <w:ind w:left="17734" w:hanging="267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9886"/>
        </w:tabs>
        <w:ind w:left="19886" w:hanging="2670"/>
      </w:pPr>
      <w:rPr>
        <w:rFonts w:cs="Times New Roman" w:hint="default"/>
      </w:rPr>
    </w:lvl>
  </w:abstractNum>
  <w:num w:numId="1" w16cid:durableId="1694305122">
    <w:abstractNumId w:val="0"/>
  </w:num>
  <w:num w:numId="2" w16cid:durableId="2055959779">
    <w:abstractNumId w:val="1"/>
  </w:num>
  <w:num w:numId="3" w16cid:durableId="888149348">
    <w:abstractNumId w:val="0"/>
  </w:num>
  <w:num w:numId="4" w16cid:durableId="1700201531">
    <w:abstractNumId w:val="1"/>
  </w:num>
  <w:num w:numId="5" w16cid:durableId="351106277">
    <w:abstractNumId w:val="0"/>
  </w:num>
  <w:num w:numId="6" w16cid:durableId="2037265706">
    <w:abstractNumId w:val="1"/>
  </w:num>
  <w:num w:numId="7" w16cid:durableId="274024082">
    <w:abstractNumId w:val="0"/>
  </w:num>
  <w:num w:numId="8" w16cid:durableId="2118210107">
    <w:abstractNumId w:val="1"/>
  </w:num>
  <w:num w:numId="9" w16cid:durableId="1027869165">
    <w:abstractNumId w:val="0"/>
  </w:num>
  <w:num w:numId="10" w16cid:durableId="1031805243">
    <w:abstractNumId w:val="1"/>
  </w:num>
  <w:num w:numId="11" w16cid:durableId="1863745285">
    <w:abstractNumId w:val="0"/>
  </w:num>
  <w:num w:numId="12" w16cid:durableId="1927113184">
    <w:abstractNumId w:val="1"/>
  </w:num>
  <w:num w:numId="13" w16cid:durableId="134834679">
    <w:abstractNumId w:val="0"/>
  </w:num>
  <w:num w:numId="14" w16cid:durableId="2081555619">
    <w:abstractNumId w:val="1"/>
  </w:num>
  <w:num w:numId="15" w16cid:durableId="356126259">
    <w:abstractNumId w:val="0"/>
  </w:num>
  <w:num w:numId="16" w16cid:durableId="813571986">
    <w:abstractNumId w:val="1"/>
  </w:num>
  <w:num w:numId="17" w16cid:durableId="231504424">
    <w:abstractNumId w:val="0"/>
  </w:num>
  <w:num w:numId="18" w16cid:durableId="1728215284">
    <w:abstractNumId w:val="1"/>
  </w:num>
  <w:num w:numId="19" w16cid:durableId="1814784401">
    <w:abstractNumId w:val="0"/>
  </w:num>
  <w:num w:numId="20" w16cid:durableId="383254645">
    <w:abstractNumId w:val="1"/>
  </w:num>
  <w:num w:numId="21" w16cid:durableId="2031713342">
    <w:abstractNumId w:val="12"/>
  </w:num>
  <w:num w:numId="22" w16cid:durableId="1786118207">
    <w:abstractNumId w:val="7"/>
  </w:num>
  <w:num w:numId="23" w16cid:durableId="1872495150">
    <w:abstractNumId w:val="1"/>
  </w:num>
  <w:num w:numId="24" w16cid:durableId="1313171701">
    <w:abstractNumId w:val="3"/>
  </w:num>
  <w:num w:numId="25" w16cid:durableId="869219527">
    <w:abstractNumId w:val="0"/>
  </w:num>
  <w:num w:numId="26" w16cid:durableId="29694965">
    <w:abstractNumId w:val="0"/>
  </w:num>
  <w:num w:numId="27" w16cid:durableId="1410544563">
    <w:abstractNumId w:val="1"/>
  </w:num>
  <w:num w:numId="28" w16cid:durableId="114060871">
    <w:abstractNumId w:val="10"/>
  </w:num>
  <w:num w:numId="29" w16cid:durableId="884293708">
    <w:abstractNumId w:val="0"/>
  </w:num>
  <w:num w:numId="30" w16cid:durableId="1383673452">
    <w:abstractNumId w:val="1"/>
  </w:num>
  <w:num w:numId="31" w16cid:durableId="388920362">
    <w:abstractNumId w:val="0"/>
  </w:num>
  <w:num w:numId="32" w16cid:durableId="1234848424">
    <w:abstractNumId w:val="1"/>
  </w:num>
  <w:num w:numId="33" w16cid:durableId="1963610598">
    <w:abstractNumId w:val="6"/>
  </w:num>
  <w:num w:numId="34" w16cid:durableId="1144931537">
    <w:abstractNumId w:val="9"/>
  </w:num>
  <w:num w:numId="35" w16cid:durableId="1925063224">
    <w:abstractNumId w:val="4"/>
  </w:num>
  <w:num w:numId="36" w16cid:durableId="1796556104">
    <w:abstractNumId w:val="5"/>
  </w:num>
  <w:num w:numId="37" w16cid:durableId="1296837486">
    <w:abstractNumId w:val="11"/>
  </w:num>
  <w:num w:numId="38" w16cid:durableId="1268079765">
    <w:abstractNumId w:val="8"/>
  </w:num>
  <w:num w:numId="39" w16cid:durableId="2128884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AETF5DuqvX7+7uES2u4dIYnJcp/OiMM7PxiFWOSwB5QntByIIQ+biWr5YKXuxCY/n8eG+ElEMNHdU7AIMbekA==" w:salt="dJ9a3vTWds78BCcMCpmKhQ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215"/>
    <w:rsid w:val="00000250"/>
    <w:rsid w:val="00003DDC"/>
    <w:rsid w:val="00006A76"/>
    <w:rsid w:val="00011427"/>
    <w:rsid w:val="0001165B"/>
    <w:rsid w:val="00022D5A"/>
    <w:rsid w:val="00022FA8"/>
    <w:rsid w:val="000232CC"/>
    <w:rsid w:val="00023788"/>
    <w:rsid w:val="00023BBF"/>
    <w:rsid w:val="00024A99"/>
    <w:rsid w:val="00025DB2"/>
    <w:rsid w:val="00027A0C"/>
    <w:rsid w:val="00030BAB"/>
    <w:rsid w:val="000401EA"/>
    <w:rsid w:val="00042124"/>
    <w:rsid w:val="00054E15"/>
    <w:rsid w:val="00065D54"/>
    <w:rsid w:val="00066DBC"/>
    <w:rsid w:val="000749CB"/>
    <w:rsid w:val="00074F4D"/>
    <w:rsid w:val="00083DD4"/>
    <w:rsid w:val="00086E65"/>
    <w:rsid w:val="0009722E"/>
    <w:rsid w:val="000A7221"/>
    <w:rsid w:val="000B0269"/>
    <w:rsid w:val="000B3190"/>
    <w:rsid w:val="000C4197"/>
    <w:rsid w:val="000C4797"/>
    <w:rsid w:val="000C5207"/>
    <w:rsid w:val="000D0694"/>
    <w:rsid w:val="000E1D97"/>
    <w:rsid w:val="000F171F"/>
    <w:rsid w:val="000F22C1"/>
    <w:rsid w:val="000F44CF"/>
    <w:rsid w:val="00101F83"/>
    <w:rsid w:val="00111C32"/>
    <w:rsid w:val="001216DB"/>
    <w:rsid w:val="00131C9E"/>
    <w:rsid w:val="00132A9E"/>
    <w:rsid w:val="0014337F"/>
    <w:rsid w:val="0014560D"/>
    <w:rsid w:val="001471EC"/>
    <w:rsid w:val="00153A4C"/>
    <w:rsid w:val="00154B34"/>
    <w:rsid w:val="001568AF"/>
    <w:rsid w:val="00157AA0"/>
    <w:rsid w:val="00160D88"/>
    <w:rsid w:val="00162F15"/>
    <w:rsid w:val="0016797C"/>
    <w:rsid w:val="00167A2B"/>
    <w:rsid w:val="00171F9A"/>
    <w:rsid w:val="00174B55"/>
    <w:rsid w:val="001806E9"/>
    <w:rsid w:val="00186881"/>
    <w:rsid w:val="00186EDF"/>
    <w:rsid w:val="00192DE9"/>
    <w:rsid w:val="00194B95"/>
    <w:rsid w:val="001A061A"/>
    <w:rsid w:val="001A1AA6"/>
    <w:rsid w:val="001A2C3F"/>
    <w:rsid w:val="001A3F7E"/>
    <w:rsid w:val="001A5ABF"/>
    <w:rsid w:val="001B15DC"/>
    <w:rsid w:val="001B1FED"/>
    <w:rsid w:val="001B34E7"/>
    <w:rsid w:val="001B3791"/>
    <w:rsid w:val="001B5E25"/>
    <w:rsid w:val="001C7AA1"/>
    <w:rsid w:val="001E5278"/>
    <w:rsid w:val="001E7744"/>
    <w:rsid w:val="001F2A52"/>
    <w:rsid w:val="0020399D"/>
    <w:rsid w:val="00205539"/>
    <w:rsid w:val="0020758D"/>
    <w:rsid w:val="00213AFF"/>
    <w:rsid w:val="00221A75"/>
    <w:rsid w:val="00224326"/>
    <w:rsid w:val="00230198"/>
    <w:rsid w:val="0023319C"/>
    <w:rsid w:val="00233E50"/>
    <w:rsid w:val="0024013A"/>
    <w:rsid w:val="002407DE"/>
    <w:rsid w:val="002449A5"/>
    <w:rsid w:val="00244F7A"/>
    <w:rsid w:val="00246150"/>
    <w:rsid w:val="0024699B"/>
    <w:rsid w:val="002530C7"/>
    <w:rsid w:val="002556FA"/>
    <w:rsid w:val="00257532"/>
    <w:rsid w:val="00260F83"/>
    <w:rsid w:val="00266C7C"/>
    <w:rsid w:val="00270A69"/>
    <w:rsid w:val="002712B1"/>
    <w:rsid w:val="0027675C"/>
    <w:rsid w:val="00277EC5"/>
    <w:rsid w:val="00280EFF"/>
    <w:rsid w:val="002A33CE"/>
    <w:rsid w:val="002A60BB"/>
    <w:rsid w:val="002B3A73"/>
    <w:rsid w:val="002B5CE2"/>
    <w:rsid w:val="002C2146"/>
    <w:rsid w:val="002C52D4"/>
    <w:rsid w:val="002C7FDE"/>
    <w:rsid w:val="002D15DA"/>
    <w:rsid w:val="002D4739"/>
    <w:rsid w:val="002D564A"/>
    <w:rsid w:val="002D6A32"/>
    <w:rsid w:val="002E4134"/>
    <w:rsid w:val="002E41D1"/>
    <w:rsid w:val="003008D3"/>
    <w:rsid w:val="00302F47"/>
    <w:rsid w:val="0030301D"/>
    <w:rsid w:val="00303AA5"/>
    <w:rsid w:val="00312D5C"/>
    <w:rsid w:val="00317A1E"/>
    <w:rsid w:val="00322D17"/>
    <w:rsid w:val="00330775"/>
    <w:rsid w:val="00332611"/>
    <w:rsid w:val="003402BF"/>
    <w:rsid w:val="00340731"/>
    <w:rsid w:val="00345184"/>
    <w:rsid w:val="003518DB"/>
    <w:rsid w:val="00353EA7"/>
    <w:rsid w:val="00360DE0"/>
    <w:rsid w:val="00366D96"/>
    <w:rsid w:val="00372036"/>
    <w:rsid w:val="00372A28"/>
    <w:rsid w:val="0037321D"/>
    <w:rsid w:val="0037695B"/>
    <w:rsid w:val="0038000C"/>
    <w:rsid w:val="003837A2"/>
    <w:rsid w:val="00384FEE"/>
    <w:rsid w:val="00385DDA"/>
    <w:rsid w:val="003A2C30"/>
    <w:rsid w:val="003A3201"/>
    <w:rsid w:val="003A42EC"/>
    <w:rsid w:val="003A64E1"/>
    <w:rsid w:val="003B3522"/>
    <w:rsid w:val="003B3D81"/>
    <w:rsid w:val="003B4285"/>
    <w:rsid w:val="003B4368"/>
    <w:rsid w:val="003B4BC5"/>
    <w:rsid w:val="003B7245"/>
    <w:rsid w:val="003C6DCE"/>
    <w:rsid w:val="003D00A1"/>
    <w:rsid w:val="003D49C0"/>
    <w:rsid w:val="003D688D"/>
    <w:rsid w:val="003E1684"/>
    <w:rsid w:val="003E251B"/>
    <w:rsid w:val="003E607B"/>
    <w:rsid w:val="003E6B7A"/>
    <w:rsid w:val="003E71C2"/>
    <w:rsid w:val="003E7FB8"/>
    <w:rsid w:val="003F405C"/>
    <w:rsid w:val="00404172"/>
    <w:rsid w:val="00413309"/>
    <w:rsid w:val="00414B76"/>
    <w:rsid w:val="00417C02"/>
    <w:rsid w:val="004259BD"/>
    <w:rsid w:val="00430FAD"/>
    <w:rsid w:val="00435A94"/>
    <w:rsid w:val="00435C88"/>
    <w:rsid w:val="0044229D"/>
    <w:rsid w:val="00442D38"/>
    <w:rsid w:val="00451B27"/>
    <w:rsid w:val="00451C63"/>
    <w:rsid w:val="00457188"/>
    <w:rsid w:val="004579E4"/>
    <w:rsid w:val="00472AD4"/>
    <w:rsid w:val="00481BF7"/>
    <w:rsid w:val="004868A7"/>
    <w:rsid w:val="00492F40"/>
    <w:rsid w:val="004A235E"/>
    <w:rsid w:val="004A2A37"/>
    <w:rsid w:val="004B0EBD"/>
    <w:rsid w:val="004B1DB7"/>
    <w:rsid w:val="004B4D6D"/>
    <w:rsid w:val="004B7A0A"/>
    <w:rsid w:val="004C1A44"/>
    <w:rsid w:val="004C394B"/>
    <w:rsid w:val="004C75E3"/>
    <w:rsid w:val="004D5358"/>
    <w:rsid w:val="004D689A"/>
    <w:rsid w:val="004E1337"/>
    <w:rsid w:val="004E7BD6"/>
    <w:rsid w:val="004E7BF3"/>
    <w:rsid w:val="004F0B0A"/>
    <w:rsid w:val="004F6C54"/>
    <w:rsid w:val="004F7BC5"/>
    <w:rsid w:val="00502F4A"/>
    <w:rsid w:val="00511B25"/>
    <w:rsid w:val="00514B86"/>
    <w:rsid w:val="00517EE5"/>
    <w:rsid w:val="00525B93"/>
    <w:rsid w:val="00534529"/>
    <w:rsid w:val="005351B2"/>
    <w:rsid w:val="005367D1"/>
    <w:rsid w:val="0054284C"/>
    <w:rsid w:val="00542F2D"/>
    <w:rsid w:val="005462F3"/>
    <w:rsid w:val="005467DA"/>
    <w:rsid w:val="00547015"/>
    <w:rsid w:val="005477BD"/>
    <w:rsid w:val="00547D1E"/>
    <w:rsid w:val="00554494"/>
    <w:rsid w:val="005646F3"/>
    <w:rsid w:val="00566752"/>
    <w:rsid w:val="0056777E"/>
    <w:rsid w:val="0057535E"/>
    <w:rsid w:val="0057699B"/>
    <w:rsid w:val="00577AB9"/>
    <w:rsid w:val="00581321"/>
    <w:rsid w:val="005979DF"/>
    <w:rsid w:val="005A7A88"/>
    <w:rsid w:val="005B0BB5"/>
    <w:rsid w:val="005B129A"/>
    <w:rsid w:val="005B5621"/>
    <w:rsid w:val="005C126A"/>
    <w:rsid w:val="005D0A00"/>
    <w:rsid w:val="005D2662"/>
    <w:rsid w:val="005E26B3"/>
    <w:rsid w:val="005E375E"/>
    <w:rsid w:val="005F46BD"/>
    <w:rsid w:val="005F51EB"/>
    <w:rsid w:val="005F677C"/>
    <w:rsid w:val="005F7BD1"/>
    <w:rsid w:val="006174C9"/>
    <w:rsid w:val="00617ACB"/>
    <w:rsid w:val="0062063D"/>
    <w:rsid w:val="006214E3"/>
    <w:rsid w:val="006217D7"/>
    <w:rsid w:val="0062789B"/>
    <w:rsid w:val="00631100"/>
    <w:rsid w:val="00631C3F"/>
    <w:rsid w:val="006372DB"/>
    <w:rsid w:val="006422FB"/>
    <w:rsid w:val="00642375"/>
    <w:rsid w:val="006428CA"/>
    <w:rsid w:val="0064393C"/>
    <w:rsid w:val="00643B4A"/>
    <w:rsid w:val="00652AA7"/>
    <w:rsid w:val="00655304"/>
    <w:rsid w:val="00657C55"/>
    <w:rsid w:val="00657E41"/>
    <w:rsid w:val="006701C9"/>
    <w:rsid w:val="00672B8B"/>
    <w:rsid w:val="006746B5"/>
    <w:rsid w:val="00680684"/>
    <w:rsid w:val="0068649A"/>
    <w:rsid w:val="00692A9E"/>
    <w:rsid w:val="006A1289"/>
    <w:rsid w:val="006A4C43"/>
    <w:rsid w:val="006A5FF8"/>
    <w:rsid w:val="006B7B09"/>
    <w:rsid w:val="006C0CA0"/>
    <w:rsid w:val="006C31B6"/>
    <w:rsid w:val="006C4B40"/>
    <w:rsid w:val="006C77A2"/>
    <w:rsid w:val="006D1AF8"/>
    <w:rsid w:val="006D4AA3"/>
    <w:rsid w:val="006F02FB"/>
    <w:rsid w:val="006F4B58"/>
    <w:rsid w:val="0070154F"/>
    <w:rsid w:val="0070169F"/>
    <w:rsid w:val="00704CD5"/>
    <w:rsid w:val="0071314F"/>
    <w:rsid w:val="0071519A"/>
    <w:rsid w:val="00724A7A"/>
    <w:rsid w:val="00724C3C"/>
    <w:rsid w:val="0073172D"/>
    <w:rsid w:val="007418EF"/>
    <w:rsid w:val="00753211"/>
    <w:rsid w:val="00774CB2"/>
    <w:rsid w:val="00775B73"/>
    <w:rsid w:val="007761C9"/>
    <w:rsid w:val="007768B6"/>
    <w:rsid w:val="00780135"/>
    <w:rsid w:val="007803A0"/>
    <w:rsid w:val="007863E6"/>
    <w:rsid w:val="007907CB"/>
    <w:rsid w:val="00793552"/>
    <w:rsid w:val="00794D65"/>
    <w:rsid w:val="00796874"/>
    <w:rsid w:val="007A0C88"/>
    <w:rsid w:val="007A62D5"/>
    <w:rsid w:val="007A7BFA"/>
    <w:rsid w:val="007B012C"/>
    <w:rsid w:val="007B21BA"/>
    <w:rsid w:val="007C6604"/>
    <w:rsid w:val="007D1B63"/>
    <w:rsid w:val="007D28A8"/>
    <w:rsid w:val="007F4A78"/>
    <w:rsid w:val="007F59BA"/>
    <w:rsid w:val="007F7EF4"/>
    <w:rsid w:val="00802A64"/>
    <w:rsid w:val="00803746"/>
    <w:rsid w:val="00811D42"/>
    <w:rsid w:val="008140DF"/>
    <w:rsid w:val="00814394"/>
    <w:rsid w:val="00814DE9"/>
    <w:rsid w:val="008157C4"/>
    <w:rsid w:val="008300F4"/>
    <w:rsid w:val="00834407"/>
    <w:rsid w:val="008401B8"/>
    <w:rsid w:val="00842208"/>
    <w:rsid w:val="00844E6E"/>
    <w:rsid w:val="00856AAE"/>
    <w:rsid w:val="00861963"/>
    <w:rsid w:val="00865C3B"/>
    <w:rsid w:val="00866C35"/>
    <w:rsid w:val="00877566"/>
    <w:rsid w:val="008805AF"/>
    <w:rsid w:val="00890DEA"/>
    <w:rsid w:val="008961B3"/>
    <w:rsid w:val="0089791D"/>
    <w:rsid w:val="008A0069"/>
    <w:rsid w:val="008A2A75"/>
    <w:rsid w:val="008B6C54"/>
    <w:rsid w:val="008B7781"/>
    <w:rsid w:val="008C2F40"/>
    <w:rsid w:val="008C4880"/>
    <w:rsid w:val="008C61C3"/>
    <w:rsid w:val="008C6BEA"/>
    <w:rsid w:val="008D6B5D"/>
    <w:rsid w:val="008E1FE5"/>
    <w:rsid w:val="008E26E5"/>
    <w:rsid w:val="008F0D91"/>
    <w:rsid w:val="008F16B1"/>
    <w:rsid w:val="008F4380"/>
    <w:rsid w:val="009053B5"/>
    <w:rsid w:val="00911C2B"/>
    <w:rsid w:val="00914215"/>
    <w:rsid w:val="00914274"/>
    <w:rsid w:val="0091711B"/>
    <w:rsid w:val="009176E6"/>
    <w:rsid w:val="00930AFA"/>
    <w:rsid w:val="00931695"/>
    <w:rsid w:val="009331A6"/>
    <w:rsid w:val="009435DA"/>
    <w:rsid w:val="00946CA7"/>
    <w:rsid w:val="00946DC1"/>
    <w:rsid w:val="00947199"/>
    <w:rsid w:val="00951167"/>
    <w:rsid w:val="00951909"/>
    <w:rsid w:val="00962E79"/>
    <w:rsid w:val="009646E2"/>
    <w:rsid w:val="0096504F"/>
    <w:rsid w:val="00967DD7"/>
    <w:rsid w:val="00971071"/>
    <w:rsid w:val="00983ACF"/>
    <w:rsid w:val="00983CA6"/>
    <w:rsid w:val="00985288"/>
    <w:rsid w:val="00987AD0"/>
    <w:rsid w:val="009916B6"/>
    <w:rsid w:val="009973AB"/>
    <w:rsid w:val="009A19BB"/>
    <w:rsid w:val="009A65A4"/>
    <w:rsid w:val="009A6CB9"/>
    <w:rsid w:val="009B12E0"/>
    <w:rsid w:val="009B1A39"/>
    <w:rsid w:val="009B2DC2"/>
    <w:rsid w:val="009B592A"/>
    <w:rsid w:val="009C2DBB"/>
    <w:rsid w:val="009D2438"/>
    <w:rsid w:val="009D33CA"/>
    <w:rsid w:val="009E3770"/>
    <w:rsid w:val="009E64EC"/>
    <w:rsid w:val="009E7CD3"/>
    <w:rsid w:val="009E7E36"/>
    <w:rsid w:val="009F3E33"/>
    <w:rsid w:val="009F58A4"/>
    <w:rsid w:val="009F7142"/>
    <w:rsid w:val="00A12936"/>
    <w:rsid w:val="00A16842"/>
    <w:rsid w:val="00A22305"/>
    <w:rsid w:val="00A26462"/>
    <w:rsid w:val="00A33C6C"/>
    <w:rsid w:val="00A35A8F"/>
    <w:rsid w:val="00A40E07"/>
    <w:rsid w:val="00A45343"/>
    <w:rsid w:val="00A504CE"/>
    <w:rsid w:val="00A508CD"/>
    <w:rsid w:val="00A6369A"/>
    <w:rsid w:val="00A667C5"/>
    <w:rsid w:val="00A710FE"/>
    <w:rsid w:val="00A73998"/>
    <w:rsid w:val="00A7458E"/>
    <w:rsid w:val="00A76CFD"/>
    <w:rsid w:val="00A775AC"/>
    <w:rsid w:val="00A80283"/>
    <w:rsid w:val="00A8248F"/>
    <w:rsid w:val="00A8564C"/>
    <w:rsid w:val="00A9223E"/>
    <w:rsid w:val="00A929BE"/>
    <w:rsid w:val="00A92ACD"/>
    <w:rsid w:val="00A9324E"/>
    <w:rsid w:val="00A96ACE"/>
    <w:rsid w:val="00A97B63"/>
    <w:rsid w:val="00AA403B"/>
    <w:rsid w:val="00AA69C9"/>
    <w:rsid w:val="00AA7787"/>
    <w:rsid w:val="00AB228A"/>
    <w:rsid w:val="00AB23FB"/>
    <w:rsid w:val="00AC13F3"/>
    <w:rsid w:val="00AD5401"/>
    <w:rsid w:val="00AD6698"/>
    <w:rsid w:val="00AE3681"/>
    <w:rsid w:val="00AF1045"/>
    <w:rsid w:val="00AF36D9"/>
    <w:rsid w:val="00AF7B66"/>
    <w:rsid w:val="00B030D1"/>
    <w:rsid w:val="00B15809"/>
    <w:rsid w:val="00B16C79"/>
    <w:rsid w:val="00B2351B"/>
    <w:rsid w:val="00B27DA2"/>
    <w:rsid w:val="00B309D7"/>
    <w:rsid w:val="00B31C49"/>
    <w:rsid w:val="00B33AA1"/>
    <w:rsid w:val="00B42AB5"/>
    <w:rsid w:val="00B45825"/>
    <w:rsid w:val="00B45EE5"/>
    <w:rsid w:val="00B5590B"/>
    <w:rsid w:val="00B5627F"/>
    <w:rsid w:val="00B60A05"/>
    <w:rsid w:val="00B62C95"/>
    <w:rsid w:val="00B711A9"/>
    <w:rsid w:val="00B74D1B"/>
    <w:rsid w:val="00B77138"/>
    <w:rsid w:val="00B825B8"/>
    <w:rsid w:val="00B85960"/>
    <w:rsid w:val="00B85DD7"/>
    <w:rsid w:val="00B86D95"/>
    <w:rsid w:val="00B86E76"/>
    <w:rsid w:val="00B921D0"/>
    <w:rsid w:val="00B9331A"/>
    <w:rsid w:val="00B93F18"/>
    <w:rsid w:val="00B97708"/>
    <w:rsid w:val="00BA1774"/>
    <w:rsid w:val="00BA5CFE"/>
    <w:rsid w:val="00BB1489"/>
    <w:rsid w:val="00BB28F1"/>
    <w:rsid w:val="00BB3902"/>
    <w:rsid w:val="00BB3D3C"/>
    <w:rsid w:val="00BD2C66"/>
    <w:rsid w:val="00BD7C7C"/>
    <w:rsid w:val="00BE2F4A"/>
    <w:rsid w:val="00BF0F1A"/>
    <w:rsid w:val="00BF174A"/>
    <w:rsid w:val="00C058ED"/>
    <w:rsid w:val="00C06C81"/>
    <w:rsid w:val="00C15BB8"/>
    <w:rsid w:val="00C17FEA"/>
    <w:rsid w:val="00C22F31"/>
    <w:rsid w:val="00C304FC"/>
    <w:rsid w:val="00C3309E"/>
    <w:rsid w:val="00C41CC2"/>
    <w:rsid w:val="00C52D8F"/>
    <w:rsid w:val="00C54C50"/>
    <w:rsid w:val="00C56654"/>
    <w:rsid w:val="00C639DC"/>
    <w:rsid w:val="00C64CE7"/>
    <w:rsid w:val="00C77352"/>
    <w:rsid w:val="00C951B3"/>
    <w:rsid w:val="00CA27C3"/>
    <w:rsid w:val="00CA5DA7"/>
    <w:rsid w:val="00CA7E1F"/>
    <w:rsid w:val="00CB45EC"/>
    <w:rsid w:val="00CC0056"/>
    <w:rsid w:val="00CC2320"/>
    <w:rsid w:val="00CC38CC"/>
    <w:rsid w:val="00CC4007"/>
    <w:rsid w:val="00CC7894"/>
    <w:rsid w:val="00CD160E"/>
    <w:rsid w:val="00CE1B5A"/>
    <w:rsid w:val="00CE305C"/>
    <w:rsid w:val="00CE3C70"/>
    <w:rsid w:val="00D007A3"/>
    <w:rsid w:val="00D02123"/>
    <w:rsid w:val="00D023BE"/>
    <w:rsid w:val="00D057C8"/>
    <w:rsid w:val="00D114EC"/>
    <w:rsid w:val="00D15CE3"/>
    <w:rsid w:val="00D23283"/>
    <w:rsid w:val="00D25C42"/>
    <w:rsid w:val="00D266A5"/>
    <w:rsid w:val="00D32DCE"/>
    <w:rsid w:val="00D37228"/>
    <w:rsid w:val="00D44974"/>
    <w:rsid w:val="00D44B63"/>
    <w:rsid w:val="00D4793B"/>
    <w:rsid w:val="00D538DA"/>
    <w:rsid w:val="00D5673F"/>
    <w:rsid w:val="00D679E4"/>
    <w:rsid w:val="00D746CE"/>
    <w:rsid w:val="00D751E3"/>
    <w:rsid w:val="00D768F9"/>
    <w:rsid w:val="00D77857"/>
    <w:rsid w:val="00D81478"/>
    <w:rsid w:val="00D831EC"/>
    <w:rsid w:val="00D93D9E"/>
    <w:rsid w:val="00D9415C"/>
    <w:rsid w:val="00D9708A"/>
    <w:rsid w:val="00DA6170"/>
    <w:rsid w:val="00DB104C"/>
    <w:rsid w:val="00DB18EC"/>
    <w:rsid w:val="00DB42F6"/>
    <w:rsid w:val="00DB45B8"/>
    <w:rsid w:val="00DB7DB2"/>
    <w:rsid w:val="00DC24BE"/>
    <w:rsid w:val="00DC7CC9"/>
    <w:rsid w:val="00DD1A7A"/>
    <w:rsid w:val="00DE11B0"/>
    <w:rsid w:val="00DE4B75"/>
    <w:rsid w:val="00DE59D8"/>
    <w:rsid w:val="00DF0933"/>
    <w:rsid w:val="00E06B36"/>
    <w:rsid w:val="00E17043"/>
    <w:rsid w:val="00E1754A"/>
    <w:rsid w:val="00E23CBB"/>
    <w:rsid w:val="00E24C78"/>
    <w:rsid w:val="00E24F76"/>
    <w:rsid w:val="00E25CC7"/>
    <w:rsid w:val="00E37A0E"/>
    <w:rsid w:val="00E40BF3"/>
    <w:rsid w:val="00E47672"/>
    <w:rsid w:val="00E50FD2"/>
    <w:rsid w:val="00E51AEF"/>
    <w:rsid w:val="00E53D5F"/>
    <w:rsid w:val="00E54947"/>
    <w:rsid w:val="00E5780E"/>
    <w:rsid w:val="00E618AC"/>
    <w:rsid w:val="00E627D8"/>
    <w:rsid w:val="00E63333"/>
    <w:rsid w:val="00E674D8"/>
    <w:rsid w:val="00E7476F"/>
    <w:rsid w:val="00E75B18"/>
    <w:rsid w:val="00E76A36"/>
    <w:rsid w:val="00E76A64"/>
    <w:rsid w:val="00E803C5"/>
    <w:rsid w:val="00E81068"/>
    <w:rsid w:val="00E91841"/>
    <w:rsid w:val="00E91C32"/>
    <w:rsid w:val="00E93C01"/>
    <w:rsid w:val="00E93E42"/>
    <w:rsid w:val="00E95D21"/>
    <w:rsid w:val="00EA1F0B"/>
    <w:rsid w:val="00EA36AC"/>
    <w:rsid w:val="00EA5EA3"/>
    <w:rsid w:val="00EA73B7"/>
    <w:rsid w:val="00EB10B5"/>
    <w:rsid w:val="00EB39FB"/>
    <w:rsid w:val="00EC3BAA"/>
    <w:rsid w:val="00EC5D0E"/>
    <w:rsid w:val="00EC6816"/>
    <w:rsid w:val="00ED1998"/>
    <w:rsid w:val="00ED505F"/>
    <w:rsid w:val="00ED722D"/>
    <w:rsid w:val="00EE084F"/>
    <w:rsid w:val="00EE571E"/>
    <w:rsid w:val="00EF0447"/>
    <w:rsid w:val="00EF764C"/>
    <w:rsid w:val="00F0793B"/>
    <w:rsid w:val="00F10DDC"/>
    <w:rsid w:val="00F1269F"/>
    <w:rsid w:val="00F126A9"/>
    <w:rsid w:val="00F14A43"/>
    <w:rsid w:val="00F21A67"/>
    <w:rsid w:val="00F228C1"/>
    <w:rsid w:val="00F2406E"/>
    <w:rsid w:val="00F27C68"/>
    <w:rsid w:val="00F359A1"/>
    <w:rsid w:val="00F44B0E"/>
    <w:rsid w:val="00F71305"/>
    <w:rsid w:val="00F75319"/>
    <w:rsid w:val="00F75ACA"/>
    <w:rsid w:val="00F82B2F"/>
    <w:rsid w:val="00F93B77"/>
    <w:rsid w:val="00FA1F85"/>
    <w:rsid w:val="00FA251A"/>
    <w:rsid w:val="00FB17A4"/>
    <w:rsid w:val="00FB3EA7"/>
    <w:rsid w:val="00FC2461"/>
    <w:rsid w:val="00FC33A8"/>
    <w:rsid w:val="00FC7437"/>
    <w:rsid w:val="00FC7ABF"/>
    <w:rsid w:val="00FD1D76"/>
    <w:rsid w:val="00FD76CA"/>
    <w:rsid w:val="00FE0D95"/>
    <w:rsid w:val="00FE215C"/>
    <w:rsid w:val="00FE2B94"/>
    <w:rsid w:val="00FF6715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179C2124"/>
  <w15:docId w15:val="{0A1FAD00-BA39-4ABD-8187-F3DDDEBC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EBD"/>
    <w:pPr>
      <w:spacing w:line="290" w:lineRule="atLeast"/>
    </w:pPr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Brdtext"/>
    <w:link w:val="Rubrik1Char"/>
    <w:uiPriority w:val="99"/>
    <w:qFormat/>
    <w:rsid w:val="00534529"/>
    <w:pPr>
      <w:keepNext/>
      <w:spacing w:before="240" w:after="120"/>
      <w:outlineLvl w:val="0"/>
    </w:pPr>
    <w:rPr>
      <w:rFonts w:ascii="Verdana" w:hAnsi="Verdana"/>
      <w:b/>
      <w:sz w:val="28"/>
    </w:rPr>
  </w:style>
  <w:style w:type="paragraph" w:styleId="Rubrik2">
    <w:name w:val="heading 2"/>
    <w:basedOn w:val="Normal"/>
    <w:next w:val="Brdtext"/>
    <w:link w:val="Rubrik2Char"/>
    <w:uiPriority w:val="99"/>
    <w:qFormat/>
    <w:rsid w:val="00534529"/>
    <w:pPr>
      <w:keepNext/>
      <w:spacing w:before="180"/>
      <w:outlineLvl w:val="1"/>
    </w:pPr>
    <w:rPr>
      <w:rFonts w:ascii="Verdana" w:hAnsi="Verdana"/>
      <w:b/>
    </w:rPr>
  </w:style>
  <w:style w:type="paragraph" w:styleId="Rubrik3">
    <w:name w:val="heading 3"/>
    <w:basedOn w:val="Normal"/>
    <w:next w:val="Brdtext"/>
    <w:link w:val="Rubrik3Char"/>
    <w:uiPriority w:val="99"/>
    <w:qFormat/>
    <w:rsid w:val="00534529"/>
    <w:pPr>
      <w:keepNext/>
      <w:spacing w:before="120"/>
      <w:outlineLvl w:val="2"/>
    </w:pPr>
    <w:rPr>
      <w:b/>
    </w:rPr>
  </w:style>
  <w:style w:type="paragraph" w:styleId="Rubrik4">
    <w:name w:val="heading 4"/>
    <w:basedOn w:val="Normal"/>
    <w:next w:val="Brdtext"/>
    <w:link w:val="Rubrik4Char"/>
    <w:uiPriority w:val="99"/>
    <w:qFormat/>
    <w:rsid w:val="00534529"/>
    <w:pPr>
      <w:keepNext/>
      <w:spacing w:before="120"/>
      <w:outlineLvl w:val="3"/>
    </w:pPr>
    <w:rPr>
      <w:bCs/>
      <w:i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DB7DB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locked/>
    <w:rsid w:val="006174C9"/>
    <w:rPr>
      <w:rFonts w:ascii="Verdana" w:hAnsi="Verdana" w:cs="Times New Roman"/>
      <w:b/>
      <w:sz w:val="24"/>
      <w:lang w:val="sv-SE" w:eastAsia="sv-SE" w:bidi="ar-SA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sid w:val="00DB7DB2"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sid w:val="00DB7DB2"/>
    <w:rPr>
      <w:rFonts w:ascii="Calibri" w:hAnsi="Calibri" w:cs="Times New Roman"/>
      <w:b/>
      <w:bCs/>
      <w:sz w:val="28"/>
      <w:szCs w:val="28"/>
    </w:rPr>
  </w:style>
  <w:style w:type="paragraph" w:styleId="Brdtext">
    <w:name w:val="Body Text"/>
    <w:basedOn w:val="Normal"/>
    <w:link w:val="BrdtextChar"/>
    <w:uiPriority w:val="99"/>
    <w:rsid w:val="00534529"/>
    <w:pPr>
      <w:spacing w:before="60" w:after="180"/>
    </w:pPr>
  </w:style>
  <w:style w:type="character" w:customStyle="1" w:styleId="BrdtextChar">
    <w:name w:val="Brödtext Char"/>
    <w:basedOn w:val="Standardstycketeckensnitt"/>
    <w:link w:val="Brdtext"/>
    <w:uiPriority w:val="99"/>
    <w:locked/>
    <w:rsid w:val="00B93F18"/>
    <w:rPr>
      <w:rFonts w:ascii="Georgia" w:hAnsi="Georgia" w:cs="Times New Roman"/>
      <w:sz w:val="21"/>
      <w:lang w:val="sv-SE" w:eastAsia="sv-SE" w:bidi="ar-SA"/>
    </w:rPr>
  </w:style>
  <w:style w:type="paragraph" w:customStyle="1" w:styleId="Dokumentrubrik">
    <w:name w:val="Dokumentrubrik"/>
    <w:basedOn w:val="Normal"/>
    <w:uiPriority w:val="99"/>
    <w:rsid w:val="00534529"/>
    <w:rPr>
      <w:rFonts w:ascii="Verdana" w:hAnsi="Verdana"/>
      <w:b/>
    </w:rPr>
  </w:style>
  <w:style w:type="paragraph" w:customStyle="1" w:styleId="Ledtext">
    <w:name w:val="Ledtext"/>
    <w:basedOn w:val="Normal"/>
    <w:next w:val="Flttext"/>
    <w:link w:val="LedtextChar"/>
    <w:rsid w:val="00534529"/>
    <w:pPr>
      <w:spacing w:before="20" w:line="240" w:lineRule="auto"/>
    </w:pPr>
    <w:rPr>
      <w:sz w:val="18"/>
    </w:rPr>
  </w:style>
  <w:style w:type="paragraph" w:customStyle="1" w:styleId="Flttext">
    <w:name w:val="Fälttext"/>
    <w:basedOn w:val="Normal"/>
    <w:link w:val="FlttextChar"/>
    <w:rsid w:val="00534529"/>
    <w:pPr>
      <w:spacing w:line="240" w:lineRule="auto"/>
    </w:pPr>
  </w:style>
  <w:style w:type="paragraph" w:styleId="Numreradlista">
    <w:name w:val="List Number"/>
    <w:basedOn w:val="Normal"/>
    <w:uiPriority w:val="99"/>
    <w:rsid w:val="00534529"/>
    <w:pPr>
      <w:numPr>
        <w:numId w:val="11"/>
      </w:numPr>
      <w:tabs>
        <w:tab w:val="clear" w:pos="360"/>
        <w:tab w:val="num" w:pos="2670"/>
      </w:tabs>
      <w:spacing w:after="60"/>
    </w:pPr>
  </w:style>
  <w:style w:type="paragraph" w:styleId="Punktlista">
    <w:name w:val="List Bullet"/>
    <w:basedOn w:val="Normal"/>
    <w:autoRedefine/>
    <w:uiPriority w:val="99"/>
    <w:rsid w:val="00914274"/>
    <w:pPr>
      <w:numPr>
        <w:numId w:val="35"/>
      </w:numPr>
      <w:spacing w:after="60"/>
    </w:pPr>
  </w:style>
  <w:style w:type="paragraph" w:customStyle="1" w:styleId="Rubrikitabell">
    <w:name w:val="Rubrik i tabell"/>
    <w:basedOn w:val="Normal"/>
    <w:link w:val="RubrikitabellChar"/>
    <w:rsid w:val="00534529"/>
    <w:pPr>
      <w:spacing w:before="60" w:after="60" w:line="240" w:lineRule="auto"/>
    </w:pPr>
    <w:rPr>
      <w:rFonts w:ascii="Verdana" w:hAnsi="Verdana"/>
      <w:b/>
      <w:sz w:val="18"/>
    </w:rPr>
  </w:style>
  <w:style w:type="paragraph" w:customStyle="1" w:styleId="Rubrikptabell">
    <w:name w:val="Rubrik på tabell"/>
    <w:basedOn w:val="Rubrik2"/>
    <w:link w:val="RubrikptabellChar"/>
    <w:rsid w:val="00534529"/>
    <w:pPr>
      <w:spacing w:before="160"/>
    </w:pPr>
  </w:style>
  <w:style w:type="paragraph" w:customStyle="1" w:styleId="Sidnumrering">
    <w:name w:val="Sidnumrering"/>
    <w:basedOn w:val="Normal"/>
    <w:uiPriority w:val="99"/>
    <w:rsid w:val="00534529"/>
    <w:pPr>
      <w:jc w:val="right"/>
    </w:pPr>
    <w:rPr>
      <w:sz w:val="20"/>
    </w:rPr>
  </w:style>
  <w:style w:type="paragraph" w:customStyle="1" w:styleId="Sndlista">
    <w:name w:val="Sändlista"/>
    <w:basedOn w:val="Normal"/>
    <w:next w:val="Normal"/>
    <w:uiPriority w:val="99"/>
    <w:rsid w:val="00534529"/>
    <w:rPr>
      <w:b/>
    </w:rPr>
  </w:style>
  <w:style w:type="paragraph" w:customStyle="1" w:styleId="Krysstext">
    <w:name w:val="Krysstext"/>
    <w:basedOn w:val="Ledtext"/>
    <w:link w:val="KrysstextChar"/>
    <w:rsid w:val="00534529"/>
    <w:pPr>
      <w:tabs>
        <w:tab w:val="left" w:pos="284"/>
      </w:tabs>
      <w:spacing w:before="10" w:after="10"/>
      <w:ind w:left="284" w:hanging="284"/>
    </w:pPr>
    <w:rPr>
      <w:sz w:val="19"/>
    </w:rPr>
  </w:style>
  <w:style w:type="character" w:styleId="Kommentarsreferens">
    <w:name w:val="annotation reference"/>
    <w:basedOn w:val="Standardstycketeckensnitt"/>
    <w:uiPriority w:val="99"/>
    <w:semiHidden/>
    <w:rsid w:val="00A33C6C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A33C6C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locked/>
    <w:rsid w:val="00DB7DB2"/>
    <w:rPr>
      <w:rFonts w:ascii="Georgia" w:hAnsi="Georgia" w:cs="Times New Roman"/>
      <w:sz w:val="20"/>
      <w:szCs w:val="20"/>
    </w:rPr>
  </w:style>
  <w:style w:type="character" w:styleId="Hyperlnk">
    <w:name w:val="Hyperlink"/>
    <w:basedOn w:val="Standardstycketeckensnitt"/>
    <w:uiPriority w:val="99"/>
    <w:rsid w:val="00534529"/>
    <w:rPr>
      <w:rFonts w:cs="Times New Roman"/>
      <w:color w:val="0000FF"/>
      <w:u w:val="single"/>
    </w:rPr>
  </w:style>
  <w:style w:type="paragraph" w:customStyle="1" w:styleId="Blankettinformation">
    <w:name w:val="Blankettinformation"/>
    <w:basedOn w:val="Brdtext"/>
    <w:link w:val="BlankettinformationChar"/>
    <w:rsid w:val="00534529"/>
    <w:pPr>
      <w:spacing w:before="0" w:after="0" w:line="200" w:lineRule="atLeast"/>
    </w:pPr>
    <w:rPr>
      <w:rFonts w:ascii="Verdana" w:hAnsi="Verdana" w:cs="Arial Unicode MS"/>
      <w:sz w:val="18"/>
    </w:rPr>
  </w:style>
  <w:style w:type="paragraph" w:styleId="Dokumentversikt">
    <w:name w:val="Document Map"/>
    <w:basedOn w:val="Normal"/>
    <w:link w:val="DokumentversiktChar"/>
    <w:uiPriority w:val="99"/>
    <w:semiHidden/>
    <w:rsid w:val="00A33C6C"/>
    <w:pPr>
      <w:shd w:val="clear" w:color="auto" w:fill="000080"/>
    </w:pPr>
    <w:rPr>
      <w:rFonts w:ascii="Tahoma" w:hAnsi="Tahoma" w:cs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sid w:val="00DB7DB2"/>
    <w:rPr>
      <w:rFonts w:cs="Times New Roman"/>
      <w:sz w:val="2"/>
    </w:rPr>
  </w:style>
  <w:style w:type="paragraph" w:customStyle="1" w:styleId="Mallnr">
    <w:name w:val="Mallnr"/>
    <w:basedOn w:val="Normal"/>
    <w:uiPriority w:val="99"/>
    <w:rsid w:val="00A33C6C"/>
    <w:rPr>
      <w:rFonts w:ascii="Arial" w:hAnsi="Arial" w:cs="Arial"/>
      <w:sz w:val="14"/>
    </w:rPr>
  </w:style>
  <w:style w:type="paragraph" w:customStyle="1" w:styleId="Hjlptext">
    <w:name w:val="Hjälptext"/>
    <w:basedOn w:val="Brdtext"/>
    <w:uiPriority w:val="99"/>
    <w:rsid w:val="00534529"/>
    <w:rPr>
      <w:i/>
    </w:rPr>
  </w:style>
  <w:style w:type="paragraph" w:customStyle="1" w:styleId="Mallnummer">
    <w:name w:val="Mallnummer"/>
    <w:basedOn w:val="Normal"/>
    <w:uiPriority w:val="99"/>
    <w:rsid w:val="00534529"/>
    <w:pPr>
      <w:spacing w:line="240" w:lineRule="auto"/>
    </w:pPr>
    <w:rPr>
      <w:rFonts w:ascii="Verdana" w:hAnsi="Verdana"/>
      <w:sz w:val="15"/>
    </w:rPr>
  </w:style>
  <w:style w:type="paragraph" w:customStyle="1" w:styleId="Smal">
    <w:name w:val="Smal"/>
    <w:basedOn w:val="Normal"/>
    <w:uiPriority w:val="99"/>
    <w:rsid w:val="00534529"/>
    <w:pPr>
      <w:spacing w:line="240" w:lineRule="auto"/>
    </w:pPr>
    <w:rPr>
      <w:sz w:val="2"/>
      <w:szCs w:val="2"/>
    </w:rPr>
  </w:style>
  <w:style w:type="table" w:styleId="Tabellrutnt">
    <w:name w:val="Table Grid"/>
    <w:basedOn w:val="Normaltabell"/>
    <w:uiPriority w:val="99"/>
    <w:rsid w:val="001A5ABF"/>
    <w:rPr>
      <w:rFonts w:ascii="Verdana" w:hAnsi="Verdana"/>
      <w:sz w:val="1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Sidhuvud">
    <w:name w:val="header"/>
    <w:basedOn w:val="Normal"/>
    <w:link w:val="SidhuvudChar"/>
    <w:uiPriority w:val="99"/>
    <w:rsid w:val="00A96AC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006A76"/>
    <w:rPr>
      <w:rFonts w:ascii="Georgia" w:hAnsi="Georgia" w:cs="Times New Roman"/>
      <w:sz w:val="21"/>
      <w:lang w:val="sv-SE" w:eastAsia="sv-SE" w:bidi="ar-SA"/>
    </w:rPr>
  </w:style>
  <w:style w:type="paragraph" w:styleId="Sidfot">
    <w:name w:val="footer"/>
    <w:basedOn w:val="Normal"/>
    <w:link w:val="SidfotChar"/>
    <w:uiPriority w:val="99"/>
    <w:rsid w:val="00A96AC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962E79"/>
    <w:rPr>
      <w:rFonts w:ascii="Georgia" w:hAnsi="Georgia" w:cs="Times New Roman"/>
      <w:sz w:val="21"/>
    </w:rPr>
  </w:style>
  <w:style w:type="character" w:customStyle="1" w:styleId="RubrikitabellChar">
    <w:name w:val="Rubrik i tabell Char"/>
    <w:basedOn w:val="Standardstycketeckensnitt"/>
    <w:link w:val="Rubrikitabell"/>
    <w:locked/>
    <w:rsid w:val="006174C9"/>
    <w:rPr>
      <w:rFonts w:ascii="Verdana" w:hAnsi="Verdana" w:cs="Times New Roman"/>
      <w:b/>
      <w:sz w:val="18"/>
      <w:lang w:val="sv-SE" w:eastAsia="sv-SE" w:bidi="ar-SA"/>
    </w:rPr>
  </w:style>
  <w:style w:type="character" w:customStyle="1" w:styleId="RubrikptabellChar">
    <w:name w:val="Rubrik på tabell Char"/>
    <w:basedOn w:val="Rubrik2Char"/>
    <w:link w:val="Rubrikptabell"/>
    <w:locked/>
    <w:rsid w:val="006174C9"/>
    <w:rPr>
      <w:rFonts w:ascii="Verdana" w:hAnsi="Verdana" w:cs="Times New Roman"/>
      <w:b/>
      <w:sz w:val="24"/>
      <w:lang w:val="sv-SE" w:eastAsia="sv-SE" w:bidi="ar-SA"/>
    </w:rPr>
  </w:style>
  <w:style w:type="character" w:customStyle="1" w:styleId="BlankettinformationChar">
    <w:name w:val="Blankettinformation Char"/>
    <w:basedOn w:val="BrdtextChar"/>
    <w:link w:val="Blankettinformation"/>
    <w:locked/>
    <w:rsid w:val="00B93F18"/>
    <w:rPr>
      <w:rFonts w:ascii="Verdana" w:hAnsi="Verdana" w:cs="Arial Unicode MS"/>
      <w:sz w:val="18"/>
      <w:lang w:val="sv-SE" w:eastAsia="sv-SE" w:bidi="ar-SA"/>
    </w:rPr>
  </w:style>
  <w:style w:type="character" w:customStyle="1" w:styleId="FlttextChar">
    <w:name w:val="Fälttext Char"/>
    <w:basedOn w:val="Standardstycketeckensnitt"/>
    <w:link w:val="Flttext"/>
    <w:locked/>
    <w:rsid w:val="004D5358"/>
    <w:rPr>
      <w:rFonts w:ascii="Georgia" w:hAnsi="Georgia" w:cs="Times New Roman"/>
      <w:snapToGrid w:val="0"/>
      <w:sz w:val="21"/>
      <w:lang w:val="sv-SE" w:eastAsia="sv-SE" w:bidi="ar-SA"/>
    </w:rPr>
  </w:style>
  <w:style w:type="character" w:customStyle="1" w:styleId="LedtextChar">
    <w:name w:val="Ledtext Char"/>
    <w:basedOn w:val="Standardstycketeckensnitt"/>
    <w:link w:val="Ledtext"/>
    <w:locked/>
    <w:rsid w:val="004D5358"/>
    <w:rPr>
      <w:rFonts w:ascii="Georgia" w:hAnsi="Georgia" w:cs="Times New Roman"/>
      <w:sz w:val="18"/>
      <w:lang w:val="sv-SE" w:eastAsia="sv-SE" w:bidi="ar-SA"/>
    </w:rPr>
  </w:style>
  <w:style w:type="character" w:customStyle="1" w:styleId="KrysstextChar">
    <w:name w:val="Krysstext Char"/>
    <w:basedOn w:val="LedtextChar"/>
    <w:link w:val="Krysstext"/>
    <w:locked/>
    <w:rsid w:val="004D5358"/>
    <w:rPr>
      <w:rFonts w:ascii="Georgia" w:hAnsi="Georgia" w:cs="Times New Roman"/>
      <w:sz w:val="19"/>
      <w:lang w:val="sv-SE" w:eastAsia="sv-SE" w:bidi="ar-SA"/>
    </w:rPr>
  </w:style>
  <w:style w:type="paragraph" w:customStyle="1" w:styleId="Default">
    <w:name w:val="Default"/>
    <w:uiPriority w:val="99"/>
    <w:rsid w:val="008979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rsid w:val="00962E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locked/>
    <w:rsid w:val="00962E79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1A2C3F"/>
    <w:rPr>
      <w:color w:val="808080"/>
    </w:rPr>
  </w:style>
  <w:style w:type="paragraph" w:styleId="Fotnotstext">
    <w:name w:val="footnote text"/>
    <w:basedOn w:val="Normal"/>
    <w:link w:val="FotnotstextChar"/>
    <w:uiPriority w:val="99"/>
    <w:unhideWhenUsed/>
    <w:rsid w:val="001A2C3F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A2C3F"/>
    <w:rPr>
      <w:rFonts w:ascii="Georgia" w:hAnsi="Georgia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A2C3F"/>
    <w:rPr>
      <w:vertAlign w:val="superscript"/>
    </w:rPr>
  </w:style>
  <w:style w:type="character" w:styleId="Stark">
    <w:name w:val="Strong"/>
    <w:qFormat/>
    <w:locked/>
    <w:rsid w:val="004B0EBD"/>
    <w:rPr>
      <w:rFonts w:ascii="Verdana" w:hAnsi="Verdana"/>
    </w:rPr>
  </w:style>
  <w:style w:type="paragraph" w:styleId="Ingetavstnd">
    <w:name w:val="No Spacing"/>
    <w:uiPriority w:val="1"/>
    <w:qFormat/>
    <w:rsid w:val="004B0EBD"/>
    <w:rPr>
      <w:rFonts w:ascii="Georgia" w:hAnsi="Georgia"/>
      <w:sz w:val="21"/>
      <w:szCs w:val="20"/>
    </w:rPr>
  </w:style>
  <w:style w:type="paragraph" w:styleId="Liststycke">
    <w:name w:val="List Paragraph"/>
    <w:basedOn w:val="Normal"/>
    <w:uiPriority w:val="34"/>
    <w:qFormat/>
    <w:rsid w:val="00C52D8F"/>
    <w:pPr>
      <w:ind w:left="720"/>
      <w:contextualSpacing/>
    </w:pPr>
  </w:style>
  <w:style w:type="paragraph" w:customStyle="1" w:styleId="Pa2">
    <w:name w:val="Pa2"/>
    <w:basedOn w:val="Normal"/>
    <w:next w:val="Normal"/>
    <w:uiPriority w:val="99"/>
    <w:rsid w:val="00EA1F0B"/>
    <w:pPr>
      <w:autoSpaceDE w:val="0"/>
      <w:autoSpaceDN w:val="0"/>
      <w:adjustRightInd w:val="0"/>
      <w:spacing w:line="221" w:lineRule="atLeast"/>
    </w:pPr>
    <w:rPr>
      <w:rFonts w:ascii="Arial" w:eastAsiaTheme="minorHAnsi" w:hAnsi="Arial" w:cs="Arial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074F4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74F4D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074F4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normaltextrun">
    <w:name w:val="normaltextrun"/>
    <w:basedOn w:val="Standardstycketeckensnitt"/>
    <w:rsid w:val="00074F4D"/>
  </w:style>
  <w:style w:type="character" w:customStyle="1" w:styleId="eop">
    <w:name w:val="eop"/>
    <w:basedOn w:val="Standardstycketeckensnitt"/>
    <w:rsid w:val="00074F4D"/>
  </w:style>
  <w:style w:type="character" w:customStyle="1" w:styleId="spellingerror">
    <w:name w:val="spellingerror"/>
    <w:basedOn w:val="Standardstycketeckensnitt"/>
    <w:rsid w:val="00074F4D"/>
  </w:style>
  <w:style w:type="character" w:customStyle="1" w:styleId="scxw174079916">
    <w:name w:val="scxw174079916"/>
    <w:basedOn w:val="Standardstycketeckensnitt"/>
    <w:rsid w:val="00074F4D"/>
  </w:style>
  <w:style w:type="table" w:styleId="Oformateradtabell3">
    <w:name w:val="Plain Table 3"/>
    <w:basedOn w:val="Normaltabell"/>
    <w:uiPriority w:val="43"/>
    <w:rsid w:val="005E26B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utntstabell1ljus">
    <w:name w:val="Grid Table 1 Light"/>
    <w:basedOn w:val="Normaltabell"/>
    <w:uiPriority w:val="46"/>
    <w:rsid w:val="005E26B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ubrik">
    <w:name w:val="Title"/>
    <w:basedOn w:val="Normal"/>
    <w:next w:val="Normal"/>
    <w:link w:val="RubrikChar"/>
    <w:qFormat/>
    <w:locked/>
    <w:rsid w:val="000F22C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0F22C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0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4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7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6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3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taskyddsombud@trelleborg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relleborg.se/personuppgifte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tse\Skrivbord\Blankett_Kommun_Ans&#246;kan_explosiva_varor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e58a04-6d3e-4da1-b68f-ed003d9c415f" xsi:nil="true"/>
    <lcf76f155ced4ddcb4097134ff3c332f xmlns="b54a4982-8314-463d-9a36-1f0ecc3d54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2390CA40ECCB48853D98FCA9834884" ma:contentTypeVersion="16" ma:contentTypeDescription="Skapa ett nytt dokument." ma:contentTypeScope="" ma:versionID="92100ea67cc41bcaaf5486eb532acff9">
  <xsd:schema xmlns:xsd="http://www.w3.org/2001/XMLSchema" xmlns:xs="http://www.w3.org/2001/XMLSchema" xmlns:p="http://schemas.microsoft.com/office/2006/metadata/properties" xmlns:ns2="b54a4982-8314-463d-9a36-1f0ecc3d54f1" xmlns:ns3="b6e58a04-6d3e-4da1-b68f-ed003d9c415f" targetNamespace="http://schemas.microsoft.com/office/2006/metadata/properties" ma:root="true" ma:fieldsID="b04f102c8f039c7afad6958ce1d483ae" ns2:_="" ns3:_="">
    <xsd:import namespace="b54a4982-8314-463d-9a36-1f0ecc3d54f1"/>
    <xsd:import namespace="b6e58a04-6d3e-4da1-b68f-ed003d9c4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a4982-8314-463d-9a36-1f0ecc3d5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ea45463-9e3d-4636-87c2-0f6e2d212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58a04-6d3e-4da1-b68f-ed003d9c4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027ec82-9db5-47b7-b602-4b2699bc3ae8}" ma:internalName="TaxCatchAll" ma:showField="CatchAllData" ma:web="b6e58a04-6d3e-4da1-b68f-ed003d9c4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D83E8-7665-4DBA-93DC-7A67B87C8799}">
  <ds:schemaRefs>
    <ds:schemaRef ds:uri="http://schemas.microsoft.com/office/2006/metadata/properties"/>
    <ds:schemaRef ds:uri="http://www.w3.org/XML/1998/namespace"/>
    <ds:schemaRef ds:uri="b6e58a04-6d3e-4da1-b68f-ed003d9c415f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b54a4982-8314-463d-9a36-1f0ecc3d54f1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8A63E44-DE4C-47A8-B788-5067621A1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3C23D0-C0FB-40CF-9A4E-04FB4833F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a4982-8314-463d-9a36-1f0ecc3d54f1"/>
    <ds:schemaRef ds:uri="b6e58a04-6d3e-4da1-b68f-ed003d9c4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5F33C2-1802-4669-B939-320426F2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Blankett_Kommun_Ansökan_explosiva_varor.doc.dot</Template>
  <TotalTime>2</TotalTime>
  <Pages>5</Pages>
  <Words>1782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om</vt:lpstr>
    </vt:vector>
  </TitlesOfParts>
  <Company>Räddningstjänsten Syd</Company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</dc:title>
  <dc:creator>Katarina Sellius</dc:creator>
  <cp:lastModifiedBy>Gren, Samuel</cp:lastModifiedBy>
  <cp:revision>6</cp:revision>
  <cp:lastPrinted>2015-12-23T06:36:00Z</cp:lastPrinted>
  <dcterms:created xsi:type="dcterms:W3CDTF">2026-01-26T15:35:00Z</dcterms:created>
  <dcterms:modified xsi:type="dcterms:W3CDTF">2026-01-26T15:51:00Z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0x010100C62390CA40ECCB48853D98FCA9834884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